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21C5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14:paraId="4A0621C6" w14:textId="36697A6A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Porozumienie o powołaniu Grupy Nieformalnej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 nieposiadającej osobowości prawnej w celu realizacji Projektu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</w:t>
      </w:r>
    </w:p>
    <w:p w14:paraId="4A0621C7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(dalej jako: „</w:t>
      </w:r>
      <w:r w:rsidRPr="00642211">
        <w:rPr>
          <w:rFonts w:ascii="Open Sans" w:hAnsi="Open Sans" w:cs="Open Sans"/>
          <w:b/>
        </w:rPr>
        <w:t>Porozumienie</w:t>
      </w:r>
      <w:r w:rsidRPr="00642211">
        <w:rPr>
          <w:rFonts w:ascii="Open Sans" w:hAnsi="Open Sans" w:cs="Open Sans"/>
        </w:rPr>
        <w:t>”)</w:t>
      </w:r>
    </w:p>
    <w:p w14:paraId="4A0621C8" w14:textId="77777777"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14:paraId="4A0621C9" w14:textId="77777777"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zawarte w dniu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r. ,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pomiędzy:</w:t>
      </w:r>
    </w:p>
    <w:p w14:paraId="4A0621CA" w14:textId="77777777"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14:paraId="4A0621CB" w14:textId="77777777"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 xml:space="preserve">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zamieszkałym/łą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Liderem Grupy</w:t>
      </w:r>
      <w:r w:rsidRPr="00642211">
        <w:rPr>
          <w:rFonts w:ascii="Open Sans" w:hAnsi="Open Sans" w:cs="Open Sans"/>
        </w:rPr>
        <w:t>”,</w:t>
      </w:r>
    </w:p>
    <w:p w14:paraId="4A0621CC" w14:textId="77777777"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zamieszkałym/łą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14:paraId="4A0621CD" w14:textId="77777777"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zamieszkałym/łą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14:paraId="4A0621CE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14:paraId="4A0621CF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zwanymi dalej łącznie: „</w:t>
      </w:r>
      <w:r w:rsidRPr="00642211">
        <w:rPr>
          <w:rFonts w:ascii="Open Sans" w:hAnsi="Open Sans" w:cs="Open Sans"/>
          <w:b/>
        </w:rPr>
        <w:t>Grupą</w:t>
      </w:r>
      <w:r w:rsidRPr="00642211">
        <w:rPr>
          <w:rFonts w:ascii="Open Sans" w:hAnsi="Open Sans" w:cs="Open Sans"/>
        </w:rPr>
        <w:t>” bądź „</w:t>
      </w:r>
      <w:r w:rsidRPr="00642211">
        <w:rPr>
          <w:rFonts w:ascii="Open Sans" w:hAnsi="Open Sans" w:cs="Open Sans"/>
          <w:b/>
        </w:rPr>
        <w:t>Stronami</w:t>
      </w:r>
      <w:r w:rsidRPr="00642211">
        <w:rPr>
          <w:rFonts w:ascii="Open Sans" w:hAnsi="Open Sans" w:cs="Open Sans"/>
        </w:rPr>
        <w:t>”.</w:t>
      </w:r>
    </w:p>
    <w:p w14:paraId="4A0621D0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14:paraId="4A0621D1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14:paraId="4A0621D2" w14:textId="77777777"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  <w:r w:rsidRPr="00642211">
        <w:rPr>
          <w:rFonts w:ascii="Open Sans" w:hAnsi="Open Sans" w:cs="Open Sans"/>
          <w:b/>
          <w:bCs/>
          <w:lang w:val="x-none" w:eastAsia="x-none"/>
        </w:rPr>
        <w:t>Preambuła</w:t>
      </w:r>
    </w:p>
    <w:p w14:paraId="4A0621D3" w14:textId="77777777"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</w:p>
    <w:p w14:paraId="4A0621D4" w14:textId="11A74209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bCs/>
        </w:rPr>
        <w:t>Porozumienie jest zawierane w związku z zamiarem podjęcia przez Grupę działań związanych z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], w tym w szczególności złożenia oferty (dalej jako: „</w:t>
      </w:r>
      <w:r w:rsidRPr="00642211">
        <w:rPr>
          <w:rFonts w:ascii="Open Sans" w:hAnsi="Open Sans" w:cs="Open Sans"/>
          <w:b/>
          <w:bCs/>
        </w:rPr>
        <w:t>Oferta</w:t>
      </w:r>
      <w:r w:rsidRPr="00642211">
        <w:rPr>
          <w:rFonts w:ascii="Open Sans" w:hAnsi="Open Sans" w:cs="Open Sans"/>
          <w:bCs/>
        </w:rPr>
        <w:t>”) realizacji projektu pn.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 (dalej jako: „</w:t>
      </w:r>
      <w:r w:rsidRPr="00642211">
        <w:rPr>
          <w:rFonts w:ascii="Open Sans" w:hAnsi="Open Sans" w:cs="Open Sans"/>
          <w:b/>
          <w:bCs/>
        </w:rPr>
        <w:t>Projekt</w:t>
      </w:r>
      <w:r w:rsidRPr="00642211">
        <w:rPr>
          <w:rFonts w:ascii="Open Sans" w:hAnsi="Open Sans" w:cs="Open Sans"/>
          <w:bCs/>
        </w:rPr>
        <w:t xml:space="preserve">”), celem uzyskania dofinansowania w ramach realizowanego przez </w:t>
      </w:r>
      <w:r w:rsidR="00BA5598">
        <w:rPr>
          <w:rFonts w:ascii="Open Sans" w:hAnsi="Open Sans" w:cs="Open Sans"/>
          <w:bCs/>
        </w:rPr>
        <w:t>Wielkopolską Sieć Organizacji Pozarządowych „Działamy Razem”</w:t>
      </w:r>
      <w:r w:rsidRPr="00642211">
        <w:rPr>
          <w:rFonts w:ascii="Open Sans" w:hAnsi="Open Sans" w:cs="Open Sans"/>
          <w:bCs/>
        </w:rPr>
        <w:t xml:space="preserve"> z siedzibą w </w:t>
      </w:r>
      <w:r w:rsidR="00BA5598">
        <w:rPr>
          <w:rFonts w:ascii="Open Sans" w:hAnsi="Open Sans" w:cs="Open Sans"/>
          <w:bCs/>
        </w:rPr>
        <w:t>63-</w:t>
      </w:r>
      <w:r w:rsidR="001A7A5F">
        <w:rPr>
          <w:rFonts w:ascii="Open Sans" w:hAnsi="Open Sans" w:cs="Open Sans"/>
          <w:bCs/>
        </w:rPr>
        <w:t>910</w:t>
      </w:r>
      <w:r w:rsidR="00BA5598">
        <w:rPr>
          <w:rFonts w:ascii="Open Sans" w:hAnsi="Open Sans" w:cs="Open Sans"/>
          <w:bCs/>
        </w:rPr>
        <w:t xml:space="preserve"> </w:t>
      </w:r>
      <w:r w:rsidR="001A7A5F">
        <w:rPr>
          <w:rFonts w:ascii="Open Sans" w:hAnsi="Open Sans" w:cs="Open Sans"/>
          <w:bCs/>
        </w:rPr>
        <w:t>Miejska Górka, ul. Szkolna 1</w:t>
      </w:r>
      <w:r w:rsidR="00BA5598">
        <w:rPr>
          <w:rFonts w:ascii="Open Sans" w:hAnsi="Open Sans" w:cs="Open Sans"/>
          <w:bCs/>
        </w:rPr>
        <w:t xml:space="preserve"> </w:t>
      </w:r>
      <w:r w:rsidRPr="00642211">
        <w:rPr>
          <w:rFonts w:ascii="Open Sans" w:hAnsi="Open Sans" w:cs="Open Sans"/>
          <w:bCs/>
        </w:rPr>
        <w:t>(dalej jako: „</w:t>
      </w:r>
      <w:r w:rsidRPr="00642211">
        <w:rPr>
          <w:rFonts w:ascii="Open Sans" w:hAnsi="Open Sans" w:cs="Open Sans"/>
          <w:b/>
          <w:bCs/>
        </w:rPr>
        <w:t>Operator</w:t>
      </w:r>
      <w:r w:rsidRPr="00642211">
        <w:rPr>
          <w:rFonts w:ascii="Open Sans" w:hAnsi="Open Sans" w:cs="Open Sans"/>
          <w:bCs/>
        </w:rPr>
        <w:t>”)</w:t>
      </w:r>
      <w:r w:rsidRPr="00642211">
        <w:rPr>
          <w:rFonts w:ascii="Open Sans" w:hAnsi="Open Sans" w:cs="Open Sans"/>
        </w:rPr>
        <w:t xml:space="preserve"> Konkursu Mikrograntów pn. </w:t>
      </w:r>
      <w:r w:rsidR="001F74CC">
        <w:rPr>
          <w:rFonts w:ascii="Open Sans" w:hAnsi="Open Sans" w:cs="Open Sans"/>
        </w:rPr>
        <w:t xml:space="preserve">Regrantingowe </w:t>
      </w:r>
      <w:r w:rsidRPr="00642211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 xml:space="preserve">entrum Inicjatyw Lokalnych </w:t>
      </w:r>
      <w:r w:rsidR="001F74CC">
        <w:rPr>
          <w:rFonts w:ascii="Open Sans" w:hAnsi="Open Sans" w:cs="Open Sans"/>
        </w:rPr>
        <w:t>2022 – 2024 w 202</w:t>
      </w:r>
      <w:r w:rsidR="0051310A">
        <w:rPr>
          <w:rFonts w:ascii="Open Sans" w:hAnsi="Open Sans" w:cs="Open Sans"/>
        </w:rPr>
        <w:t>3</w:t>
      </w:r>
      <w:r w:rsidR="001F74CC">
        <w:rPr>
          <w:rFonts w:ascii="Open Sans" w:hAnsi="Open Sans" w:cs="Open Sans"/>
        </w:rPr>
        <w:t xml:space="preserve"> r.</w:t>
      </w:r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Konkurs</w:t>
      </w:r>
      <w:r w:rsidRPr="00642211">
        <w:rPr>
          <w:rFonts w:ascii="Open Sans" w:hAnsi="Open Sans" w:cs="Open Sans"/>
        </w:rPr>
        <w:t xml:space="preserve">”), </w:t>
      </w:r>
      <w:r w:rsidR="001F74CC">
        <w:rPr>
          <w:rFonts w:ascii="Open Sans" w:hAnsi="Open Sans" w:cs="Open Sans"/>
        </w:rPr>
        <w:t>s</w:t>
      </w:r>
      <w:r w:rsidRPr="00642211">
        <w:rPr>
          <w:rFonts w:ascii="Open Sans" w:hAnsi="Open Sans" w:cs="Open Sans"/>
        </w:rPr>
        <w:t xml:space="preserve">finansowanego </w:t>
      </w:r>
      <w:r w:rsidRPr="00642211">
        <w:rPr>
          <w:rFonts w:ascii="Open Sans" w:hAnsi="Open Sans" w:cs="Open Sans"/>
          <w:bCs/>
        </w:rPr>
        <w:t xml:space="preserve">ze środków </w:t>
      </w:r>
      <w:r>
        <w:rPr>
          <w:rFonts w:ascii="Open Sans" w:hAnsi="Open Sans" w:cs="Open Sans"/>
          <w:bCs/>
        </w:rPr>
        <w:t>Miasta Poznania</w:t>
      </w:r>
      <w:r w:rsidRPr="00642211">
        <w:rPr>
          <w:rFonts w:ascii="Open Sans" w:hAnsi="Open Sans" w:cs="Open Sans"/>
          <w:bCs/>
        </w:rPr>
        <w:t>.</w:t>
      </w:r>
      <w:r w:rsidRPr="00642211">
        <w:rPr>
          <w:rFonts w:ascii="Open Sans" w:hAnsi="Open Sans" w:cs="Open Sans"/>
        </w:rPr>
        <w:t xml:space="preserve">  </w:t>
      </w:r>
    </w:p>
    <w:p w14:paraId="4A0621D5" w14:textId="77777777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14:paraId="4A0621D6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1</w:t>
      </w:r>
    </w:p>
    <w:p w14:paraId="4A0621D7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Przedmiot Porozumienia</w:t>
      </w:r>
    </w:p>
    <w:p w14:paraId="4A0621D8" w14:textId="77777777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Przedmiotem Porozumienia jest utworzenie Grupy oraz określenie zasad i warunków współpracy przy:</w:t>
      </w:r>
    </w:p>
    <w:p w14:paraId="4A0621D9" w14:textId="77777777"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 w:rsidRPr="00642211">
        <w:rPr>
          <w:rFonts w:ascii="Open Sans" w:hAnsi="Open Sans" w:cs="Open Sans"/>
          <w:color w:val="000000"/>
        </w:rPr>
        <w:t xml:space="preserve"> </w:t>
      </w:r>
      <w:r w:rsidRPr="00642211">
        <w:rPr>
          <w:rFonts w:ascii="Open Sans" w:hAnsi="Open Sans" w:cs="Open Sans"/>
        </w:rPr>
        <w:t xml:space="preserve">w ramach Konkursu, i jest </w:t>
      </w:r>
      <w:r w:rsidRPr="00642211">
        <w:rPr>
          <w:rFonts w:ascii="Open Sans" w:hAnsi="Open Sans" w:cs="Open Sans"/>
          <w:b/>
        </w:rPr>
        <w:t>zgodny z celami Konkursu</w:t>
      </w:r>
      <w:r w:rsidRPr="00642211">
        <w:rPr>
          <w:rFonts w:ascii="Open Sans" w:hAnsi="Open Sans" w:cs="Open Sans"/>
        </w:rPr>
        <w:t>,</w:t>
      </w:r>
    </w:p>
    <w:p w14:paraId="4A0621DA" w14:textId="77777777"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Projektu oraz umowy o dofinansowanie Projektu (dalej jako: „</w:t>
      </w:r>
      <w:r w:rsidRPr="00642211">
        <w:rPr>
          <w:rFonts w:ascii="Open Sans" w:hAnsi="Open Sans" w:cs="Open Sans"/>
          <w:b/>
        </w:rPr>
        <w:t>Umowa Dofinansowania</w:t>
      </w:r>
      <w:r w:rsidRPr="00642211">
        <w:rPr>
          <w:rFonts w:ascii="Open Sans" w:hAnsi="Open Sans" w:cs="Open Sans"/>
        </w:rPr>
        <w:t>”), która zostanie zawarta przez Grupę z Operatorem w przypadku uzyskania dofinansowania (dalej jako: „</w:t>
      </w:r>
      <w:r w:rsidRPr="00642211">
        <w:rPr>
          <w:rFonts w:ascii="Open Sans" w:hAnsi="Open Sans" w:cs="Open Sans"/>
          <w:b/>
        </w:rPr>
        <w:t>Dofinansowanie</w:t>
      </w:r>
      <w:r w:rsidRPr="00642211">
        <w:rPr>
          <w:rFonts w:ascii="Open Sans" w:hAnsi="Open Sans" w:cs="Open Sans"/>
        </w:rPr>
        <w:t>”) w ramach Konkursu,</w:t>
      </w:r>
    </w:p>
    <w:p w14:paraId="4A0621DB" w14:textId="77777777"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prawidłowego rozliczenia Projektu – zgodnie z regulaminem Konkursu.</w:t>
      </w:r>
    </w:p>
    <w:p w14:paraId="4A0621DC" w14:textId="77777777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będzie prowadzona pod nazwą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].</w:t>
      </w:r>
    </w:p>
    <w:p w14:paraId="4A0621DD" w14:textId="77777777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zostaje zawiązana na czas określony od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]/ na czas nieokreślony</w:t>
      </w:r>
      <w:r w:rsidRPr="00642211">
        <w:rPr>
          <w:rFonts w:ascii="Open Sans" w:hAnsi="Open Sans" w:cs="Open Sans"/>
          <w:vertAlign w:val="superscript"/>
        </w:rPr>
        <w:footnoteReference w:id="1"/>
      </w:r>
      <w:r w:rsidRPr="00642211">
        <w:rPr>
          <w:rFonts w:ascii="Open Sans" w:hAnsi="Open Sans" w:cs="Open Sans"/>
        </w:rPr>
        <w:t>.</w:t>
      </w:r>
    </w:p>
    <w:p w14:paraId="4A0621DE" w14:textId="77777777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skład Grupy będą wchodzić wszystkie osoby wskazane w komparycji Porozumienia w pkt od 1)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(dalej jako: „</w:t>
      </w:r>
      <w:r w:rsidRPr="00642211">
        <w:rPr>
          <w:rFonts w:ascii="Open Sans" w:hAnsi="Open Sans" w:cs="Open Sans"/>
          <w:b/>
        </w:rPr>
        <w:t>Członkowie</w:t>
      </w:r>
      <w:r w:rsidRPr="00642211">
        <w:rPr>
          <w:rFonts w:ascii="Open Sans" w:hAnsi="Open Sans" w:cs="Open Sans"/>
        </w:rPr>
        <w:t xml:space="preserve">”), którzy złożyli deklarację członkostwa w Grupie Nieformalnej, której wzór stanowi załącznik nr 1 do Porozumienia. </w:t>
      </w:r>
    </w:p>
    <w:p w14:paraId="4A0621DF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</w:rPr>
      </w:pPr>
    </w:p>
    <w:p w14:paraId="4A0621E0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2</w:t>
      </w:r>
    </w:p>
    <w:p w14:paraId="4A0621E1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Zasady współpracy</w:t>
      </w:r>
    </w:p>
    <w:p w14:paraId="4A0621E2" w14:textId="77777777" w:rsidR="00FD3E4B" w:rsidRPr="00642211" w:rsidRDefault="00FD3E4B" w:rsidP="00FD3E4B">
      <w:pPr>
        <w:numPr>
          <w:ilvl w:val="0"/>
          <w:numId w:val="40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zgodnie ustalają, że Grupa w ramach Porozumienia zobowiązuje się do:</w:t>
      </w:r>
    </w:p>
    <w:p w14:paraId="4A0621E3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przeprowadzenia działań w ramach Projektu z należytą starannością oraz zgodnie ze złożoną Ofertą, 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</w:t>
      </w:r>
    </w:p>
    <w:p w14:paraId="4A0621E4" w14:textId="017F0413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z realizacji Projektu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], obejmującego </w:t>
      </w:r>
      <w:r w:rsidR="00B1461D">
        <w:rPr>
          <w:rFonts w:ascii="Open Sans" w:hAnsi="Open Sans" w:cs="Open Sans"/>
        </w:rPr>
        <w:t>zakres merytoryczny</w:t>
      </w:r>
      <w:r w:rsidR="00672047">
        <w:rPr>
          <w:rFonts w:ascii="Open Sans" w:hAnsi="Open Sans" w:cs="Open Sans"/>
        </w:rPr>
        <w:t xml:space="preserve"> projektu</w:t>
      </w:r>
      <w:r w:rsidRPr="00642211">
        <w:rPr>
          <w:rFonts w:ascii="Open Sans" w:hAnsi="Open Sans" w:cs="Open Sans"/>
        </w:rPr>
        <w:t xml:space="preserve">; </w:t>
      </w:r>
    </w:p>
    <w:p w14:paraId="4A0621E5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dokumentacji związanej z realizacją Projektu.</w:t>
      </w:r>
    </w:p>
    <w:p w14:paraId="4A0621E6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14:paraId="4A0621E7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stosowania przyjętego przez Strony w trybie roboczym sposobu przepływu informacji oraz kontaktu,</w:t>
      </w:r>
    </w:p>
    <w:p w14:paraId="4A0621E8" w14:textId="512D5550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wykorzystywania środków finansowych przyznanych w ramach Konkursu w formie </w:t>
      </w:r>
      <w:r w:rsidR="00000E63">
        <w:rPr>
          <w:rFonts w:ascii="Open Sans" w:hAnsi="Open Sans" w:cs="Open Sans"/>
        </w:rPr>
        <w:t>d</w:t>
      </w:r>
      <w:r w:rsidRPr="00642211">
        <w:rPr>
          <w:rFonts w:ascii="Open Sans" w:hAnsi="Open Sans" w:cs="Open Sans"/>
        </w:rPr>
        <w:t xml:space="preserve">ofinansowania wyłącznie na realizację zadań związanych z realizacją Projektu, zgodnie z zapisami Umowy Dofinansowania, </w:t>
      </w:r>
    </w:p>
    <w:p w14:paraId="4A0621E9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3753FF">
        <w:rPr>
          <w:rFonts w:ascii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 w:rsidRPr="00642211">
        <w:rPr>
          <w:rFonts w:ascii="Open Sans" w:hAnsi="Open Sans" w:cs="Open Sans"/>
        </w:rPr>
        <w:t xml:space="preserve">, </w:t>
      </w:r>
    </w:p>
    <w:p w14:paraId="4A0621EA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14:paraId="4A0621EB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zapewnienie wglądu w dokumenty, w tym dokumenty księgowe, związane z realizacją Projektu,</w:t>
      </w:r>
    </w:p>
    <w:p w14:paraId="4A0621EC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14:paraId="4A0621ED" w14:textId="04156959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informowanie siebie nawzajem o obowiązku poddania się czynnościom kontrolnym, współpracy z podmiotami zewnętrznymi, realizującymi badanie </w:t>
      </w:r>
      <w:r w:rsidRPr="00642211">
        <w:rPr>
          <w:rFonts w:ascii="Open Sans" w:hAnsi="Open Sans" w:cs="Open Sans"/>
        </w:rPr>
        <w:lastRenderedPageBreak/>
        <w:t>ewaluacyjne poprzez m.in. udzielanie każdorazowo na wniosek tych podmiotów dokumentów</w:t>
      </w:r>
      <w:r w:rsidR="00946032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</w:rPr>
        <w:t>i informacji na temat realizacji Projektu, niezbędnych do przeprowadzenia badania ewaluacyjnego,</w:t>
      </w:r>
    </w:p>
    <w:p w14:paraId="4A0621EE" w14:textId="4AC1112A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udostępnianie każdorazowo na wniosek uprawnionych przedstawicieli Operatora lub innych uprawnionych podmiotów</w:t>
      </w:r>
      <w:r w:rsidR="00C12ED8">
        <w:rPr>
          <w:rFonts w:ascii="Open Sans" w:hAnsi="Open Sans" w:cs="Open Sans"/>
        </w:rPr>
        <w:t>,</w:t>
      </w:r>
      <w:r w:rsidRPr="00642211">
        <w:rPr>
          <w:rFonts w:ascii="Open Sans" w:hAnsi="Open Sans" w:cs="Open Sans"/>
        </w:rPr>
        <w:t xml:space="preserve"> dokumentów lub informacji umożliwiających dokonanie oceny wpływu realizowanych zadań w odniesieniu  do celów Projektu, </w:t>
      </w:r>
    </w:p>
    <w:p w14:paraId="4A0621EF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14:paraId="4A0621F0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przestrzegania określonych przez Operatora w Umowie Dofinansowania reguł informowania o Projekcie i oznaczenia Projektu.</w:t>
      </w:r>
    </w:p>
    <w:p w14:paraId="4A0621F1" w14:textId="77777777"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Lider Grupy, z zastrzeżeniem ust. 3, jest upoważniony i zobowiązany do: </w:t>
      </w:r>
    </w:p>
    <w:p w14:paraId="4A0621F2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reprezentowania Grupy przed Operatorem, </w:t>
      </w:r>
    </w:p>
    <w:p w14:paraId="4A0621F3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podpisania Oferty oraz poświadczenia za zgodność z oryginałem załączników do niej,</w:t>
      </w:r>
    </w:p>
    <w:p w14:paraId="4A0621F4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utrzymywania kontaktu z przedstawicielami Operatora w toku realizacji Projektu.</w:t>
      </w:r>
    </w:p>
    <w:p w14:paraId="4A0621F5" w14:textId="77777777"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Patron grupy jest upoważniony i zobowiązany do:</w:t>
      </w:r>
    </w:p>
    <w:p w14:paraId="4A0621F6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14:paraId="4A0621F7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nadzorowania i kontroli realizacji Projektu przez Grupę, w tym zgodności jego realizacji z opisem i budżetem Projektu zawartymi w Ofercie,</w:t>
      </w:r>
    </w:p>
    <w:p w14:paraId="4A0621F8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dla Projektu wyodrębnionej dokumentacji finansowo-księgowej i ewidencji księgowej zadania publicznego, zgodnie z zasadami wynikającymi z ustawy z dnia 29 września 1994 r</w:t>
      </w:r>
      <w:r w:rsidR="000524E2">
        <w:rPr>
          <w:rFonts w:ascii="Open Sans" w:hAnsi="Open Sans" w:cs="Open Sans"/>
        </w:rPr>
        <w:t>. o rachunkowości</w:t>
      </w:r>
      <w:r w:rsidR="006D2C54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</w:rPr>
        <w:t xml:space="preserve">w sposób umożliwiający identyfikację poszczególnych operacji księgowych, </w:t>
      </w:r>
    </w:p>
    <w:p w14:paraId="4A0621F9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14:paraId="4A0621FA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rozliczeń finansowych wynikających z realizacji Projektu z kontrahentami, </w:t>
      </w:r>
    </w:p>
    <w:p w14:paraId="4A0621FB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14:paraId="4A0621FC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przygotowania sprawozdania końcowego z realizacji Projektu i jego dostarczenia, wraz z wszelką dokumentacją związaną z realizacją Projektu  do siedziby Operatora,</w:t>
      </w:r>
    </w:p>
    <w:p w14:paraId="4A0621FD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dbania o realizację przez Grupę obowiązku promocji przyznanego Dofinansowania ze środków Operatora uzyskanych w ramach Konkursu zgodnie z zasadami </w:t>
      </w:r>
      <w:r w:rsidRPr="00642211">
        <w:rPr>
          <w:rFonts w:ascii="Open Sans" w:hAnsi="Open Sans" w:cs="Open Sans"/>
          <w:color w:val="222222"/>
        </w:rPr>
        <w:t>wizualizacji określonymi w regulaminie Konkursu</w:t>
      </w:r>
      <w:r w:rsidRPr="00642211">
        <w:rPr>
          <w:rFonts w:ascii="Open Sans" w:hAnsi="Open Sans" w:cs="Open Sans"/>
        </w:rPr>
        <w:t xml:space="preserve">.    </w:t>
      </w:r>
    </w:p>
    <w:p w14:paraId="4A0621FE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4A0621FF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3</w:t>
      </w:r>
    </w:p>
    <w:p w14:paraId="4A062200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Odpowiedzialność Stron</w:t>
      </w:r>
    </w:p>
    <w:p w14:paraId="4A062201" w14:textId="77777777"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14:paraId="4A062202" w14:textId="77777777"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14:paraId="4A062203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14:paraId="4A062204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4</w:t>
      </w:r>
    </w:p>
    <w:p w14:paraId="4A062205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Zlecanie wykonywanych zadań</w:t>
      </w:r>
    </w:p>
    <w:p w14:paraId="4A062206" w14:textId="77777777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14:paraId="4A062207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4A062208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5</w:t>
      </w:r>
    </w:p>
    <w:p w14:paraId="4A062209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Zmiany Porozumienia</w:t>
      </w:r>
    </w:p>
    <w:p w14:paraId="4A06220A" w14:textId="77777777"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mogą zgłaszać propozycje zmian Porozumienia z zastrzeżeniem ust. 2 i 3 poniżej.</w:t>
      </w:r>
    </w:p>
    <w:p w14:paraId="4A06220B" w14:textId="77777777"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 Porozumienia, w tym załączników do Porozumienia, mogą nastąpić wyłącznie w formie pisemnej pod rygorem nieważności.</w:t>
      </w:r>
    </w:p>
    <w:p w14:paraId="4A06220C" w14:textId="77777777"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Zmiany, o których mowa w ust. 2 nie mogą być niezgodne z postanowieniami Umowy Dofinansowania.</w:t>
      </w:r>
    </w:p>
    <w:p w14:paraId="4A06220D" w14:textId="77777777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14:paraId="4A06220E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6</w:t>
      </w:r>
    </w:p>
    <w:p w14:paraId="4A06220F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Rozwiązanie Porozumienia</w:t>
      </w:r>
    </w:p>
    <w:p w14:paraId="4A062210" w14:textId="77777777"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może zostać rozwiązane przed terminem określonym w § 1 ust. 3 powyżej, jedynie   w następujących przypadkach:</w:t>
      </w:r>
    </w:p>
    <w:p w14:paraId="4A062211" w14:textId="77777777"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na podstawie porozumienia Stron, </w:t>
      </w:r>
    </w:p>
    <w:p w14:paraId="4A062212" w14:textId="77777777"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w przypadku wystąpienia okoliczności uniemożliwiających dalsze wykonywanie zobowiązań wynikających z Porozumienia,</w:t>
      </w:r>
    </w:p>
    <w:p w14:paraId="4A062213" w14:textId="77777777"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rozwiązania Umowy Dofinansowania przez Operatora.</w:t>
      </w:r>
    </w:p>
    <w:p w14:paraId="4A062214" w14:textId="77777777"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14:paraId="4A062215" w14:textId="77777777"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14:paraId="4A062216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4A062217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7</w:t>
      </w:r>
    </w:p>
    <w:p w14:paraId="4A062218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Postanowienia końcowe</w:t>
      </w:r>
    </w:p>
    <w:p w14:paraId="4A062219" w14:textId="77777777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sprawach nieuregulowanych Porozumieniem zastosowanie mają odpowiednie przepisy obowiązującego prawa  krajowego i wspólnotowego.</w:t>
      </w:r>
    </w:p>
    <w:p w14:paraId="4A06221A" w14:textId="77777777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14:paraId="4A06221B" w14:textId="77777777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gdy z Dofinansowanie zostanie zakupiony sprzęt, wyposażenie lub narzędzia (dalej jako: „</w:t>
      </w:r>
      <w:r w:rsidRPr="00642211">
        <w:rPr>
          <w:rFonts w:ascii="Open Sans" w:hAnsi="Open Sans" w:cs="Open Sans"/>
          <w:b/>
        </w:rPr>
        <w:t>Przedmioty</w:t>
      </w:r>
      <w:r w:rsidRPr="00642211">
        <w:rPr>
          <w:rFonts w:ascii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14:paraId="4A06221C" w14:textId="77777777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sporządzono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jednobrzmiących egzemplarzach po jednym dla każdej ze Stron oraz jeden na potrzeby złożenia Oferty w ramach Konkursu.</w:t>
      </w:r>
    </w:p>
    <w:p w14:paraId="4A06221D" w14:textId="77777777" w:rsidR="00FD3E4B" w:rsidRPr="00642211" w:rsidRDefault="00FD3E4B" w:rsidP="00FD3E4B">
      <w:pPr>
        <w:spacing w:after="0"/>
        <w:ind w:left="708" w:firstLine="708"/>
        <w:contextualSpacing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ab/>
      </w:r>
      <w:r w:rsidRPr="00642211">
        <w:rPr>
          <w:rFonts w:ascii="Open Sans" w:hAnsi="Open Sans" w:cs="Open Sans"/>
          <w:b/>
        </w:rPr>
        <w:tab/>
        <w:t xml:space="preserve">           </w:t>
      </w:r>
      <w:r w:rsidRPr="00642211">
        <w:rPr>
          <w:rFonts w:ascii="Open Sans" w:hAnsi="Open Sans" w:cs="Open Sans"/>
          <w:b/>
        </w:rPr>
        <w:tab/>
        <w:t xml:space="preserve">                          </w:t>
      </w:r>
    </w:p>
    <w:p w14:paraId="4A06221E" w14:textId="77777777"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14:paraId="4A06221F" w14:textId="77777777" w:rsidR="003753FF" w:rsidRDefault="003753FF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</w:p>
    <w:p w14:paraId="4A062220" w14:textId="77777777"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14:paraId="4A062221" w14:textId="77777777" w:rsidR="00FD3E4B" w:rsidRPr="00642211" w:rsidRDefault="00FD3E4B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</w:rPr>
        <w:tab/>
      </w:r>
    </w:p>
    <w:p w14:paraId="4A062222" w14:textId="77777777"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</w:p>
    <w:p w14:paraId="4A062223" w14:textId="77777777" w:rsidR="00FD3E4B" w:rsidRPr="00642211" w:rsidRDefault="00FD3E4B" w:rsidP="00FD3E4B">
      <w:pPr>
        <w:spacing w:after="0"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  <w:t xml:space="preserve">     </w:t>
      </w:r>
      <w:r w:rsidRPr="00642211">
        <w:rPr>
          <w:rFonts w:ascii="Open Sans" w:hAnsi="Open Sans" w:cs="Open Sans"/>
          <w:u w:val="single"/>
        </w:rPr>
        <w:tab/>
      </w:r>
    </w:p>
    <w:p w14:paraId="4A062224" w14:textId="77777777"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14:paraId="4A062225" w14:textId="77777777"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14:paraId="4A062226" w14:textId="77777777" w:rsidR="00FD3E4B" w:rsidRPr="00642211" w:rsidRDefault="00FD3E4B" w:rsidP="00FD3E4B">
      <w:pPr>
        <w:rPr>
          <w:rFonts w:ascii="Open Sans" w:hAnsi="Open Sans" w:cs="Open Sans"/>
          <w:b/>
        </w:rPr>
      </w:pPr>
    </w:p>
    <w:p w14:paraId="4A062227" w14:textId="77777777" w:rsidR="00FD3E4B" w:rsidRPr="00642211" w:rsidRDefault="00FD3E4B" w:rsidP="00FD3E4B">
      <w:pPr>
        <w:jc w:val="center"/>
        <w:rPr>
          <w:rFonts w:ascii="Open Sans" w:hAnsi="Open Sans" w:cs="Open Sans"/>
          <w:b/>
        </w:rPr>
      </w:pPr>
    </w:p>
    <w:p w14:paraId="4A062228" w14:textId="77777777" w:rsidR="006D2C54" w:rsidRDefault="006D2C54" w:rsidP="00FD3E4B">
      <w:pPr>
        <w:jc w:val="right"/>
        <w:rPr>
          <w:rFonts w:ascii="Open Sans" w:hAnsi="Open Sans" w:cs="Open Sans"/>
          <w:b/>
        </w:rPr>
      </w:pPr>
    </w:p>
    <w:p w14:paraId="4A062229" w14:textId="77777777" w:rsidR="006D2C54" w:rsidRDefault="006D2C54" w:rsidP="00FD3E4B">
      <w:pPr>
        <w:jc w:val="right"/>
        <w:rPr>
          <w:rFonts w:ascii="Open Sans" w:hAnsi="Open Sans" w:cs="Open Sans"/>
          <w:b/>
        </w:rPr>
      </w:pPr>
    </w:p>
    <w:p w14:paraId="4A06222A" w14:textId="77777777" w:rsidR="006D2C54" w:rsidRDefault="006D2C54" w:rsidP="00FD3E4B">
      <w:pPr>
        <w:jc w:val="right"/>
        <w:rPr>
          <w:rFonts w:ascii="Open Sans" w:hAnsi="Open Sans" w:cs="Open Sans"/>
          <w:b/>
        </w:rPr>
      </w:pPr>
    </w:p>
    <w:p w14:paraId="4A06222B" w14:textId="77777777" w:rsidR="00FD3E4B" w:rsidRDefault="00FD3E4B" w:rsidP="00FD3E4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Załącznik nr 1 do Porozumienia </w:t>
      </w:r>
    </w:p>
    <w:p w14:paraId="4A06222C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hAnsi="Open Sans" w:cs="Open Sans"/>
          <w:bCs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 xml:space="preserve"> [</w:t>
      </w:r>
      <w:r w:rsidRPr="00FD3E4B">
        <w:rPr>
          <w:rFonts w:ascii="Open Sans" w:hAnsi="Open Sans" w:cs="Open Sans"/>
          <w:bCs/>
          <w:color w:val="000000"/>
          <w:highlight w:val="yellow"/>
        </w:rPr>
        <w:t>Miejscowość</w:t>
      </w:r>
      <w:r w:rsidRPr="00642211">
        <w:rPr>
          <w:rFonts w:ascii="Open Sans" w:hAnsi="Open Sans" w:cs="Open Sans"/>
          <w:bCs/>
          <w:color w:val="000000"/>
        </w:rPr>
        <w:t>],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r.</w:t>
      </w:r>
      <w:r w:rsidRPr="00642211">
        <w:rPr>
          <w:rFonts w:ascii="Open Sans" w:hAnsi="Open Sans" w:cs="Open Sans"/>
          <w:bCs/>
          <w:color w:val="000000"/>
        </w:rPr>
        <w:br/>
      </w:r>
    </w:p>
    <w:p w14:paraId="4A06222D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</w:rPr>
      </w:pPr>
      <w:r w:rsidRPr="00642211">
        <w:rPr>
          <w:rFonts w:ascii="Open Sans" w:hAnsi="Open Sans" w:cs="Open Sans"/>
          <w:b/>
          <w:bCs/>
          <w:color w:val="000000"/>
        </w:rPr>
        <w:t>DEKLARACJA CZŁONKOWSTWA W GRUPIE NIEFORMALNEJ PN. [</w:t>
      </w:r>
      <w:r w:rsidRPr="00642211">
        <w:rPr>
          <w:rFonts w:ascii="Open Sans" w:hAnsi="Open Sans" w:cs="Open Sans"/>
          <w:b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/>
          <w:bCs/>
          <w:color w:val="000000"/>
        </w:rPr>
        <w:t>]</w:t>
      </w:r>
    </w:p>
    <w:p w14:paraId="4A06222E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>(dalej jako: „</w:t>
      </w:r>
      <w:r w:rsidRPr="00642211">
        <w:rPr>
          <w:rFonts w:ascii="Open Sans" w:hAnsi="Open Sans" w:cs="Open Sans"/>
          <w:b/>
          <w:bCs/>
          <w:color w:val="000000"/>
        </w:rPr>
        <w:t>Deklaracja</w:t>
      </w:r>
      <w:r w:rsidRPr="00642211">
        <w:rPr>
          <w:rFonts w:ascii="Open Sans" w:hAnsi="Open Sans" w:cs="Open Sans"/>
          <w:bCs/>
          <w:color w:val="000000"/>
        </w:rPr>
        <w:t>”)</w:t>
      </w:r>
    </w:p>
    <w:p w14:paraId="4A06222F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iCs/>
          <w:color w:val="000000"/>
        </w:rPr>
      </w:pPr>
      <w:r w:rsidRPr="00642211">
        <w:rPr>
          <w:rFonts w:ascii="Open Sans" w:hAnsi="Open Sans" w:cs="Open Sans"/>
          <w:color w:val="000000"/>
        </w:rPr>
        <w:t>Ja, niżej podpisany(-a) </w:t>
      </w:r>
      <w:r w:rsidRPr="00642211">
        <w:rPr>
          <w:rFonts w:ascii="Open Sans" w:hAnsi="Open Sans" w:cs="Open Sans"/>
          <w:iCs/>
          <w:color w:val="000000"/>
        </w:rPr>
        <w:t>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zam. w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przy ul.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posiadający(-a) numer PESEL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niniejszym</w:t>
      </w:r>
    </w:p>
    <w:p w14:paraId="4A062230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iCs/>
          <w:color w:val="000000"/>
        </w:rPr>
      </w:pPr>
      <w:r w:rsidRPr="00642211">
        <w:rPr>
          <w:rFonts w:ascii="Open Sans" w:hAnsi="Open Sans" w:cs="Open Sans"/>
          <w:b/>
          <w:iCs/>
          <w:color w:val="000000"/>
        </w:rPr>
        <w:t>deklaruję:</w:t>
      </w:r>
    </w:p>
    <w:p w14:paraId="4A062231" w14:textId="77777777"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przynależność do Grupy Nieformalnej pn.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 (dalej jako: „</w:t>
      </w:r>
      <w:r w:rsidRPr="00642211">
        <w:rPr>
          <w:rFonts w:ascii="Open Sans" w:hAnsi="Open Sans" w:cs="Open Sans"/>
          <w:b/>
          <w:iCs/>
          <w:color w:val="000000"/>
        </w:rPr>
        <w:t>Grupa</w:t>
      </w:r>
      <w:r w:rsidRPr="00642211">
        <w:rPr>
          <w:rFonts w:ascii="Open Sans" w:hAnsi="Open Sans" w:cs="Open Sans"/>
          <w:iCs/>
          <w:color w:val="000000"/>
        </w:rPr>
        <w:t>”), powołanej w celu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</w:t>
      </w:r>
    </w:p>
    <w:p w14:paraId="4A062232" w14:textId="77777777"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aktywne uczestnictwo w działalności Grupy, </w:t>
      </w:r>
    </w:p>
    <w:p w14:paraId="4A062233" w14:textId="77777777"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przestrzeganie zasad obowiązujących w ramach struktury wewnętrznej Grupy.</w:t>
      </w:r>
    </w:p>
    <w:p w14:paraId="4A062234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14:paraId="4A062235" w14:textId="77777777" w:rsidR="00FD3E4B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Na potrzeby złożenia Deklaracji oraz uczestnictwa w działaniach Grupy, poniżej wskazuję dane identyfikacyjne:</w:t>
      </w:r>
    </w:p>
    <w:p w14:paraId="4A062236" w14:textId="77777777" w:rsidR="00DA6192" w:rsidRPr="00642211" w:rsidRDefault="00DA6192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</w:p>
    <w:p w14:paraId="4A062237" w14:textId="77777777"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Imię i nazwisko: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14:paraId="4A062238" w14:textId="77777777"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Data</w:t>
      </w:r>
      <w:r w:rsidR="00FD3E4B" w:rsidRPr="00642211">
        <w:rPr>
          <w:rFonts w:ascii="Open Sans" w:hAnsi="Open Sans" w:cs="Open Sans"/>
          <w:color w:val="000000"/>
        </w:rPr>
        <w:t xml:space="preserve"> urodzenia: 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],[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</w:t>
      </w:r>
    </w:p>
    <w:p w14:paraId="4A062239" w14:textId="77777777"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Adres</w:t>
      </w:r>
      <w:r w:rsidR="00FD3E4B" w:rsidRPr="00642211">
        <w:rPr>
          <w:rFonts w:ascii="Open Sans" w:hAnsi="Open Sans" w:cs="Open Sans"/>
          <w:color w:val="000000"/>
        </w:rPr>
        <w:t xml:space="preserve"> zamieszkania: 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</w:t>
      </w:r>
    </w:p>
    <w:p w14:paraId="4A06223A" w14:textId="77777777"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PESEL: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14:paraId="4A06223B" w14:textId="77777777"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telefonu: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14:paraId="4A06223C" w14:textId="77777777" w:rsidR="00FD3E4B" w:rsidRPr="00FD3E4B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Adres e – mail: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14:paraId="4A06223D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3E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3F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40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41" w14:textId="77777777" w:rsidR="00FD3E4B" w:rsidRPr="00642211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r w:rsidRPr="00642211">
        <w:rPr>
          <w:rFonts w:ascii="Open Sans" w:hAnsi="Open Sans" w:cs="Open Sans"/>
          <w:color w:val="000000"/>
          <w:u w:val="single"/>
        </w:rPr>
        <w:t xml:space="preserve"> </w:t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</w:p>
    <w:p w14:paraId="4A062242" w14:textId="77777777" w:rsidR="00FD3E4B" w:rsidRPr="00642211" w:rsidRDefault="00FD3E4B" w:rsidP="00FD3E4B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                        Miejscowość, data</w:t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  <w:t xml:space="preserve">       Podpis</w:t>
      </w:r>
    </w:p>
    <w:sectPr w:rsidR="00FD3E4B" w:rsidRPr="00642211" w:rsidSect="001B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8E8A" w14:textId="77777777" w:rsidR="00E8067F" w:rsidRDefault="00E8067F" w:rsidP="00067DC2">
      <w:pPr>
        <w:spacing w:after="0" w:line="240" w:lineRule="auto"/>
      </w:pPr>
      <w:r>
        <w:separator/>
      </w:r>
    </w:p>
  </w:endnote>
  <w:endnote w:type="continuationSeparator" w:id="0">
    <w:p w14:paraId="3834AB04" w14:textId="77777777" w:rsidR="00E8067F" w:rsidRDefault="00E8067F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A" w14:textId="77777777" w:rsidR="001F74CC" w:rsidRDefault="001F7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B" w14:textId="77777777" w:rsidR="000A5A57" w:rsidRDefault="000A5A57">
    <w:pPr>
      <w:pStyle w:val="Stopka"/>
      <w:rPr>
        <w:noProof/>
        <w:lang w:eastAsia="pl-PL"/>
      </w:rPr>
    </w:pPr>
  </w:p>
  <w:p w14:paraId="4A06224C" w14:textId="77777777" w:rsidR="00067DC2" w:rsidRDefault="00067DC2">
    <w:pPr>
      <w:pStyle w:val="Stopka"/>
      <w:rPr>
        <w:noProof/>
        <w:lang w:eastAsia="pl-PL"/>
      </w:rPr>
    </w:pPr>
  </w:p>
  <w:p w14:paraId="4A06224D" w14:textId="77777777"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F" w14:textId="77777777" w:rsidR="001F74CC" w:rsidRDefault="001F7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3130" w14:textId="77777777" w:rsidR="00E8067F" w:rsidRDefault="00E8067F" w:rsidP="00067DC2">
      <w:pPr>
        <w:spacing w:after="0" w:line="240" w:lineRule="auto"/>
      </w:pPr>
      <w:r>
        <w:separator/>
      </w:r>
    </w:p>
  </w:footnote>
  <w:footnote w:type="continuationSeparator" w:id="0">
    <w:p w14:paraId="3C062DC8" w14:textId="77777777" w:rsidR="00E8067F" w:rsidRDefault="00E8067F" w:rsidP="00067DC2">
      <w:pPr>
        <w:spacing w:after="0" w:line="240" w:lineRule="auto"/>
      </w:pPr>
      <w:r>
        <w:continuationSeparator/>
      </w:r>
    </w:p>
  </w:footnote>
  <w:footnote w:id="1">
    <w:p w14:paraId="4A062252" w14:textId="77777777" w:rsidR="00FD3E4B" w:rsidRDefault="00FD3E4B" w:rsidP="00FD3E4B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7" w14:textId="77777777" w:rsidR="001F74CC" w:rsidRDefault="001F74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8" w14:textId="77777777" w:rsidR="00067DC2" w:rsidRDefault="002A50E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062250" wp14:editId="4A062251">
          <wp:simplePos x="0" y="0"/>
          <wp:positionH relativeFrom="column">
            <wp:posOffset>-664845</wp:posOffset>
          </wp:positionH>
          <wp:positionV relativeFrom="paragraph">
            <wp:posOffset>-431165</wp:posOffset>
          </wp:positionV>
          <wp:extent cx="7533640" cy="1327785"/>
          <wp:effectExtent l="0" t="0" r="0" b="5715"/>
          <wp:wrapThrough wrapText="bothSides">
            <wp:wrapPolygon edited="0">
              <wp:start x="0" y="0"/>
              <wp:lineTo x="0" y="21383"/>
              <wp:lineTo x="21520" y="21383"/>
              <wp:lineTo x="215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62249" w14:textId="77777777"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E" w14:textId="77777777" w:rsidR="001F74CC" w:rsidRDefault="001F7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63745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ED27FF"/>
    <w:multiLevelType w:val="multilevel"/>
    <w:tmpl w:val="4A529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38E2"/>
    <w:multiLevelType w:val="multilevel"/>
    <w:tmpl w:val="CEA62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 w15:restartNumberingAfterBreak="0">
    <w:nsid w:val="331E381A"/>
    <w:multiLevelType w:val="hybridMultilevel"/>
    <w:tmpl w:val="DEA60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334E1"/>
    <w:multiLevelType w:val="multilevel"/>
    <w:tmpl w:val="9E1402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 w15:restartNumberingAfterBreak="0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51BB4BA9"/>
    <w:multiLevelType w:val="multilevel"/>
    <w:tmpl w:val="A1CC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 w15:restartNumberingAfterBreak="0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 w15:restartNumberingAfterBreak="0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632F8"/>
    <w:multiLevelType w:val="multilevel"/>
    <w:tmpl w:val="2DBE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691E6C66"/>
    <w:multiLevelType w:val="multilevel"/>
    <w:tmpl w:val="87F2C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69227BC4"/>
    <w:multiLevelType w:val="hybridMultilevel"/>
    <w:tmpl w:val="AE4C25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561D1"/>
    <w:multiLevelType w:val="hybridMultilevel"/>
    <w:tmpl w:val="B40CC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0" w15:restartNumberingAfterBreak="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 w15:restartNumberingAfterBreak="0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95792557">
    <w:abstractNumId w:val="24"/>
  </w:num>
  <w:num w:numId="2" w16cid:durableId="667757548">
    <w:abstractNumId w:val="21"/>
  </w:num>
  <w:num w:numId="3" w16cid:durableId="2518211">
    <w:abstractNumId w:val="25"/>
  </w:num>
  <w:num w:numId="4" w16cid:durableId="1441410203">
    <w:abstractNumId w:val="3"/>
  </w:num>
  <w:num w:numId="5" w16cid:durableId="446511531">
    <w:abstractNumId w:val="16"/>
  </w:num>
  <w:num w:numId="6" w16cid:durableId="1557080855">
    <w:abstractNumId w:val="27"/>
  </w:num>
  <w:num w:numId="7" w16cid:durableId="1897232408">
    <w:abstractNumId w:val="19"/>
  </w:num>
  <w:num w:numId="8" w16cid:durableId="258686213">
    <w:abstractNumId w:val="0"/>
  </w:num>
  <w:num w:numId="9" w16cid:durableId="1173032301">
    <w:abstractNumId w:val="40"/>
  </w:num>
  <w:num w:numId="10" w16cid:durableId="1889027995">
    <w:abstractNumId w:val="7"/>
  </w:num>
  <w:num w:numId="11" w16cid:durableId="636032169">
    <w:abstractNumId w:val="26"/>
  </w:num>
  <w:num w:numId="12" w16cid:durableId="1253322391">
    <w:abstractNumId w:val="33"/>
  </w:num>
  <w:num w:numId="13" w16cid:durableId="911894200">
    <w:abstractNumId w:val="20"/>
  </w:num>
  <w:num w:numId="14" w16cid:durableId="1396856567">
    <w:abstractNumId w:val="9"/>
  </w:num>
  <w:num w:numId="15" w16cid:durableId="1696884773">
    <w:abstractNumId w:val="10"/>
  </w:num>
  <w:num w:numId="16" w16cid:durableId="1814256374">
    <w:abstractNumId w:val="28"/>
  </w:num>
  <w:num w:numId="17" w16cid:durableId="684594981">
    <w:abstractNumId w:val="6"/>
  </w:num>
  <w:num w:numId="18" w16cid:durableId="924848701">
    <w:abstractNumId w:val="1"/>
  </w:num>
  <w:num w:numId="19" w16cid:durableId="805127867">
    <w:abstractNumId w:val="12"/>
  </w:num>
  <w:num w:numId="20" w16cid:durableId="1265379400">
    <w:abstractNumId w:val="41"/>
  </w:num>
  <w:num w:numId="21" w16cid:durableId="961112567">
    <w:abstractNumId w:val="22"/>
  </w:num>
  <w:num w:numId="22" w16cid:durableId="1763528229">
    <w:abstractNumId w:val="2"/>
  </w:num>
  <w:num w:numId="23" w16cid:durableId="1668946782">
    <w:abstractNumId w:val="39"/>
  </w:num>
  <w:num w:numId="24" w16cid:durableId="126699934">
    <w:abstractNumId w:val="14"/>
  </w:num>
  <w:num w:numId="25" w16cid:durableId="1835413885">
    <w:abstractNumId w:val="31"/>
  </w:num>
  <w:num w:numId="26" w16cid:durableId="523786239">
    <w:abstractNumId w:val="30"/>
  </w:num>
  <w:num w:numId="27" w16cid:durableId="2099324176">
    <w:abstractNumId w:val="13"/>
  </w:num>
  <w:num w:numId="28" w16cid:durableId="1786582402">
    <w:abstractNumId w:val="15"/>
  </w:num>
  <w:num w:numId="29" w16cid:durableId="1711682534">
    <w:abstractNumId w:val="23"/>
  </w:num>
  <w:num w:numId="30" w16cid:durableId="1171287840">
    <w:abstractNumId w:val="32"/>
  </w:num>
  <w:num w:numId="31" w16cid:durableId="1415127140">
    <w:abstractNumId w:val="17"/>
  </w:num>
  <w:num w:numId="32" w16cid:durableId="539827653">
    <w:abstractNumId w:val="38"/>
  </w:num>
  <w:num w:numId="33" w16cid:durableId="662582405">
    <w:abstractNumId w:val="36"/>
  </w:num>
  <w:num w:numId="34" w16cid:durableId="541284280">
    <w:abstractNumId w:val="4"/>
  </w:num>
  <w:num w:numId="35" w16cid:durableId="1768187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0551147">
    <w:abstractNumId w:val="18"/>
  </w:num>
  <w:num w:numId="37" w16cid:durableId="1248729428">
    <w:abstractNumId w:val="37"/>
  </w:num>
  <w:num w:numId="38" w16cid:durableId="1029336642">
    <w:abstractNumId w:val="34"/>
  </w:num>
  <w:num w:numId="39" w16cid:durableId="692875363">
    <w:abstractNumId w:val="35"/>
  </w:num>
  <w:num w:numId="40" w16cid:durableId="1320958268">
    <w:abstractNumId w:val="29"/>
  </w:num>
  <w:num w:numId="41" w16cid:durableId="1110782159">
    <w:abstractNumId w:val="8"/>
  </w:num>
  <w:num w:numId="42" w16cid:durableId="987058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C2"/>
    <w:rsid w:val="00000E63"/>
    <w:rsid w:val="000524E2"/>
    <w:rsid w:val="00067DC2"/>
    <w:rsid w:val="00077110"/>
    <w:rsid w:val="000A5A57"/>
    <w:rsid w:val="001279AA"/>
    <w:rsid w:val="00196E91"/>
    <w:rsid w:val="001A7A5F"/>
    <w:rsid w:val="001B096C"/>
    <w:rsid w:val="001F74CC"/>
    <w:rsid w:val="00211C9F"/>
    <w:rsid w:val="0028652A"/>
    <w:rsid w:val="002A50E2"/>
    <w:rsid w:val="00302E18"/>
    <w:rsid w:val="003753FF"/>
    <w:rsid w:val="00386123"/>
    <w:rsid w:val="003A65F2"/>
    <w:rsid w:val="003C188F"/>
    <w:rsid w:val="003D2B3A"/>
    <w:rsid w:val="003F6F96"/>
    <w:rsid w:val="00421F80"/>
    <w:rsid w:val="004D0153"/>
    <w:rsid w:val="004D765D"/>
    <w:rsid w:val="004E4571"/>
    <w:rsid w:val="0051310A"/>
    <w:rsid w:val="00525FE8"/>
    <w:rsid w:val="0055656E"/>
    <w:rsid w:val="00672047"/>
    <w:rsid w:val="00695236"/>
    <w:rsid w:val="006D2C54"/>
    <w:rsid w:val="007043F0"/>
    <w:rsid w:val="00795556"/>
    <w:rsid w:val="00800FBB"/>
    <w:rsid w:val="00836636"/>
    <w:rsid w:val="008A4B49"/>
    <w:rsid w:val="008B3B72"/>
    <w:rsid w:val="008C351A"/>
    <w:rsid w:val="008D6AF6"/>
    <w:rsid w:val="00916FB4"/>
    <w:rsid w:val="00926BA9"/>
    <w:rsid w:val="00946032"/>
    <w:rsid w:val="009D4FCF"/>
    <w:rsid w:val="00A40F5C"/>
    <w:rsid w:val="00AA64D5"/>
    <w:rsid w:val="00AE722D"/>
    <w:rsid w:val="00B1461D"/>
    <w:rsid w:val="00BA5598"/>
    <w:rsid w:val="00BB5916"/>
    <w:rsid w:val="00C12ED8"/>
    <w:rsid w:val="00CB37A3"/>
    <w:rsid w:val="00CD58D3"/>
    <w:rsid w:val="00DA6192"/>
    <w:rsid w:val="00E075F4"/>
    <w:rsid w:val="00E52B92"/>
    <w:rsid w:val="00E8067F"/>
    <w:rsid w:val="00EC2ACF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1C5"/>
  <w15:docId w15:val="{C95758F2-75CA-4B73-B761-45396C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W Cz</cp:lastModifiedBy>
  <cp:revision>13</cp:revision>
  <cp:lastPrinted>2020-03-15T19:02:00Z</cp:lastPrinted>
  <dcterms:created xsi:type="dcterms:W3CDTF">2021-03-31T08:53:00Z</dcterms:created>
  <dcterms:modified xsi:type="dcterms:W3CDTF">2023-03-13T12:54:00Z</dcterms:modified>
</cp:coreProperties>
</file>