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2ACF" w:rsidRPr="00C72150" w:rsidRDefault="00EC2ACF" w:rsidP="00776510">
      <w:pPr>
        <w:spacing w:before="120" w:after="120" w:line="240" w:lineRule="auto"/>
        <w:rPr>
          <w:rFonts w:ascii="Arial" w:hAnsi="Arial" w:cs="Arial"/>
        </w:rPr>
      </w:pPr>
    </w:p>
    <w:p w:rsidR="00C72150" w:rsidRPr="00C72150" w:rsidRDefault="00C72150" w:rsidP="00776510">
      <w:p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b/>
          <w:bCs/>
          <w:lang w:eastAsia="pl-PL"/>
        </w:rPr>
      </w:pPr>
      <w:r w:rsidRPr="00C72150">
        <w:rPr>
          <w:rFonts w:ascii="Arial" w:eastAsia="Times New Roman" w:hAnsi="Arial" w:cs="Arial"/>
          <w:b/>
          <w:bCs/>
          <w:lang w:eastAsia="pl-PL"/>
        </w:rPr>
        <w:t>REGULAMIN KONKURSU MIKROGRANTÓW REALIZOWANYCH NA RZECZ MIESZKAŃCÓW Z OBSZARU DZIAŁANIA CENTRUM INICJATYW LOKALNYCH NA OSIEDLACH: WILDA / ZIELONY DĘBIEC / ŚWIERCZEWO W POZNANIU</w:t>
      </w:r>
    </w:p>
    <w:p w:rsidR="00C72150" w:rsidRPr="00C72150" w:rsidRDefault="00C72150" w:rsidP="00776510">
      <w:p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b/>
          <w:bCs/>
          <w:lang w:eastAsia="pl-PL"/>
        </w:rPr>
      </w:pPr>
    </w:p>
    <w:p w:rsidR="00C72150" w:rsidRPr="00BD203C" w:rsidRDefault="00C72150" w:rsidP="00776510">
      <w:pPr>
        <w:pStyle w:val="Akapitzlist"/>
        <w:suppressAutoHyphens w:val="0"/>
        <w:autoSpaceDE w:val="0"/>
        <w:autoSpaceDN w:val="0"/>
        <w:adjustRightInd w:val="0"/>
        <w:spacing w:before="120" w:after="120" w:line="240" w:lineRule="auto"/>
        <w:ind w:left="2844" w:firstLine="696"/>
        <w:rPr>
          <w:rFonts w:ascii="Arial" w:eastAsia="Times New Roman" w:hAnsi="Arial" w:cs="Arial"/>
          <w:b/>
          <w:bCs/>
          <w:lang w:eastAsia="pl-PL"/>
        </w:rPr>
      </w:pPr>
      <w:r w:rsidRPr="00BD203C">
        <w:rPr>
          <w:rFonts w:ascii="Arial" w:eastAsia="Times New Roman" w:hAnsi="Arial" w:cs="Arial"/>
          <w:b/>
          <w:bCs/>
          <w:lang w:eastAsia="pl-PL"/>
        </w:rPr>
        <w:t>DEFINICJE</w:t>
      </w:r>
    </w:p>
    <w:p w:rsidR="00BD203C" w:rsidRPr="00BD203C" w:rsidRDefault="00BD203C" w:rsidP="00776510">
      <w:pPr>
        <w:pStyle w:val="Akapitzlist"/>
        <w:suppressAutoHyphens w:val="0"/>
        <w:autoSpaceDE w:val="0"/>
        <w:autoSpaceDN w:val="0"/>
        <w:adjustRightInd w:val="0"/>
        <w:spacing w:before="120" w:after="120" w:line="240" w:lineRule="auto"/>
        <w:rPr>
          <w:rFonts w:ascii="Arial" w:eastAsia="Times New Roman" w:hAnsi="Arial" w:cs="Arial"/>
          <w:b/>
          <w:bCs/>
          <w:lang w:eastAsia="pl-PL"/>
        </w:rPr>
      </w:pPr>
    </w:p>
    <w:p w:rsidR="00776510" w:rsidRDefault="00C72150" w:rsidP="008B15EC">
      <w:pPr>
        <w:pStyle w:val="Akapitzlist"/>
        <w:numPr>
          <w:ilvl w:val="0"/>
          <w:numId w:val="6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776510">
        <w:rPr>
          <w:rFonts w:ascii="Arial" w:eastAsia="Times New Roman" w:hAnsi="Arial" w:cs="Arial"/>
          <w:b/>
          <w:bCs/>
          <w:lang w:eastAsia="pl-PL"/>
        </w:rPr>
        <w:t xml:space="preserve">UDPPW </w:t>
      </w:r>
      <w:r w:rsidRPr="00776510">
        <w:rPr>
          <w:rFonts w:ascii="Arial" w:eastAsia="Times New Roman" w:hAnsi="Arial" w:cs="Arial"/>
          <w:lang w:eastAsia="pl-PL"/>
        </w:rPr>
        <w:t>– ustawa z dnia 24 kwietnia 2003 r. o działalności pożytku publicznego</w:t>
      </w:r>
      <w:r w:rsidR="00776510" w:rsidRPr="00776510">
        <w:rPr>
          <w:rFonts w:ascii="Arial" w:eastAsia="Times New Roman" w:hAnsi="Arial" w:cs="Arial"/>
          <w:lang w:eastAsia="pl-PL"/>
        </w:rPr>
        <w:t xml:space="preserve"> </w:t>
      </w:r>
      <w:r w:rsidRPr="00776510">
        <w:rPr>
          <w:rFonts w:ascii="Arial" w:eastAsia="Times New Roman" w:hAnsi="Arial" w:cs="Arial"/>
          <w:lang w:eastAsia="pl-PL"/>
        </w:rPr>
        <w:t xml:space="preserve">i wolontariacie (Dz. U. Nr 96, poz. 873 z </w:t>
      </w:r>
      <w:proofErr w:type="spellStart"/>
      <w:r w:rsidRPr="00776510">
        <w:rPr>
          <w:rFonts w:ascii="Arial" w:eastAsia="Times New Roman" w:hAnsi="Arial" w:cs="Arial"/>
          <w:lang w:eastAsia="pl-PL"/>
        </w:rPr>
        <w:t>późn</w:t>
      </w:r>
      <w:proofErr w:type="spellEnd"/>
      <w:r w:rsidRPr="00776510">
        <w:rPr>
          <w:rFonts w:ascii="Arial" w:eastAsia="Times New Roman" w:hAnsi="Arial" w:cs="Arial"/>
          <w:lang w:eastAsia="pl-PL"/>
        </w:rPr>
        <w:t>. zm.).</w:t>
      </w:r>
    </w:p>
    <w:p w:rsidR="00776510" w:rsidRDefault="00C72150" w:rsidP="00C72866">
      <w:pPr>
        <w:pStyle w:val="Akapitzlist"/>
        <w:numPr>
          <w:ilvl w:val="0"/>
          <w:numId w:val="6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proofErr w:type="spellStart"/>
      <w:r w:rsidRPr="00776510">
        <w:rPr>
          <w:rFonts w:ascii="Arial" w:eastAsia="Times New Roman" w:hAnsi="Arial" w:cs="Arial"/>
          <w:b/>
          <w:bCs/>
          <w:lang w:eastAsia="pl-PL"/>
        </w:rPr>
        <w:t>Regranting</w:t>
      </w:r>
      <w:proofErr w:type="spellEnd"/>
      <w:r w:rsidRPr="00776510">
        <w:rPr>
          <w:rFonts w:ascii="Arial" w:eastAsia="Times New Roman" w:hAnsi="Arial" w:cs="Arial"/>
          <w:b/>
          <w:bCs/>
          <w:lang w:eastAsia="pl-PL"/>
        </w:rPr>
        <w:t xml:space="preserve"> </w:t>
      </w:r>
      <w:r w:rsidRPr="00776510">
        <w:rPr>
          <w:rFonts w:ascii="Arial" w:eastAsia="Times New Roman" w:hAnsi="Arial" w:cs="Arial"/>
          <w:lang w:eastAsia="pl-PL"/>
        </w:rPr>
        <w:t>– sposób przekazywania środków na realizację zadań publicznych, w ramach</w:t>
      </w:r>
      <w:r w:rsidR="00776510" w:rsidRPr="00776510">
        <w:rPr>
          <w:rFonts w:ascii="Arial" w:eastAsia="Times New Roman" w:hAnsi="Arial" w:cs="Arial"/>
          <w:lang w:eastAsia="pl-PL"/>
        </w:rPr>
        <w:t xml:space="preserve"> </w:t>
      </w:r>
      <w:r w:rsidRPr="00776510">
        <w:rPr>
          <w:rFonts w:ascii="Arial" w:eastAsia="Times New Roman" w:hAnsi="Arial" w:cs="Arial"/>
          <w:lang w:eastAsia="pl-PL"/>
        </w:rPr>
        <w:t xml:space="preserve">których samorząd wyłania Operatora, który w jego imieniu zajmuje się przygotowaniem konkursów dotacyjnych oraz przyznawaniem i rozliczaniem dotacji. Procedura jest zgodna z art. 16a UDPPW </w:t>
      </w:r>
      <w:proofErr w:type="spellStart"/>
      <w:r w:rsidRPr="00776510">
        <w:rPr>
          <w:rFonts w:ascii="Arial" w:eastAsia="Times New Roman" w:hAnsi="Arial" w:cs="Arial"/>
          <w:lang w:eastAsia="pl-PL"/>
        </w:rPr>
        <w:t>regrantingu</w:t>
      </w:r>
      <w:proofErr w:type="spellEnd"/>
      <w:r w:rsidRPr="00776510">
        <w:rPr>
          <w:rFonts w:ascii="Arial" w:eastAsia="Times New Roman" w:hAnsi="Arial" w:cs="Arial"/>
          <w:lang w:eastAsia="pl-PL"/>
        </w:rPr>
        <w:t xml:space="preserve"> (na podstawie art. 16a UDPPW) oraz zapewnienia możliwość realizacji inicjatyw grupom nieformalnym. W procedurze administracji publicznej przekazuje zadania podmiotowi tj. organizacji pozarządowej lub podmiotowi wymienionemu w art. 3 ust. 3 UDPWW, wyłonionemu w ramach otwartego konkursu ofert.</w:t>
      </w:r>
    </w:p>
    <w:p w:rsidR="00776510" w:rsidRDefault="00C72150" w:rsidP="00283199">
      <w:pPr>
        <w:pStyle w:val="Akapitzlist"/>
        <w:numPr>
          <w:ilvl w:val="0"/>
          <w:numId w:val="6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776510">
        <w:rPr>
          <w:rFonts w:ascii="Arial" w:eastAsia="Times New Roman" w:hAnsi="Arial" w:cs="Arial"/>
          <w:b/>
          <w:bCs/>
          <w:lang w:eastAsia="pl-PL"/>
        </w:rPr>
        <w:t xml:space="preserve">Centrum Inicjatyw Lokalnych (dalej jako CIL) </w:t>
      </w:r>
      <w:r w:rsidRPr="00776510">
        <w:rPr>
          <w:rFonts w:ascii="Arial" w:eastAsia="Times New Roman" w:hAnsi="Arial" w:cs="Arial"/>
          <w:lang w:eastAsia="pl-PL"/>
        </w:rPr>
        <w:t xml:space="preserve">– miejsce, w którym Operator prowadzi działania związane z obsługą realizatorów mikrograntów oraz potencjalnych realizatorów mikrograntów, oraz w którym realizowane będzie </w:t>
      </w:r>
      <w:r w:rsidRPr="00776510">
        <w:rPr>
          <w:rFonts w:ascii="Arial" w:eastAsia="Times New Roman" w:hAnsi="Arial" w:cs="Arial"/>
          <w:b/>
          <w:bCs/>
          <w:lang w:eastAsia="pl-PL"/>
        </w:rPr>
        <w:t xml:space="preserve">min. 60% </w:t>
      </w:r>
      <w:r w:rsidRPr="00776510">
        <w:rPr>
          <w:rFonts w:ascii="Arial" w:eastAsia="Times New Roman" w:hAnsi="Arial" w:cs="Arial"/>
          <w:lang w:eastAsia="pl-PL"/>
        </w:rPr>
        <w:t>działań zaplanowanych przez realizatorów mikrograntów. Działania organizowane w ramach CIL skierowane są do wszystkich zainteresowanych mieszkańców danego Osiedla. Operator odpowiada za zarządzanie całością CIL.</w:t>
      </w:r>
    </w:p>
    <w:p w:rsidR="00C72150" w:rsidRPr="00776510" w:rsidRDefault="00C72150" w:rsidP="00283199">
      <w:pPr>
        <w:pStyle w:val="Akapitzlist"/>
        <w:numPr>
          <w:ilvl w:val="0"/>
          <w:numId w:val="6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776510">
        <w:rPr>
          <w:rFonts w:ascii="Arial" w:eastAsia="Times New Roman" w:hAnsi="Arial" w:cs="Arial"/>
          <w:b/>
          <w:bCs/>
          <w:lang w:eastAsia="pl-PL"/>
        </w:rPr>
        <w:t xml:space="preserve">Operator </w:t>
      </w:r>
      <w:r w:rsidRPr="00776510">
        <w:rPr>
          <w:rFonts w:ascii="Arial" w:eastAsia="Times New Roman" w:hAnsi="Arial" w:cs="Arial"/>
          <w:lang w:eastAsia="pl-PL"/>
        </w:rPr>
        <w:t>– podmiot odpowiedzialny za prowadzenie Centrum Inicjatyw Lokalnych, w ramach którego przeprowadzi nabór ofert w Konkursie Mikrograntów, będzie wspierał potencjalnych realizatorów mikrograntów, przekaże dofinansowanie realizatorom mikrograntów oraz pomoże w realizacji i rozliczeniu dofinansowanych ofert. Podmiot w rozumieniu art. 2, ust. 5, UDPPW; wyłoniony przez Urząd Miasta Poznania w konkursie otwartym na realizację zadania publicznego (na zasadach i w trybie określonych w ofercie, o której mowa w art. 14 ust. 1 i 1a, oraz umowie, o której mowa w art. 16 ust. 1 i 1a UDPPW).</w:t>
      </w:r>
    </w:p>
    <w:p w:rsidR="00C72150" w:rsidRPr="00C72150" w:rsidRDefault="00C72150" w:rsidP="00776510">
      <w:pPr>
        <w:suppressAutoHyphens w:val="0"/>
        <w:autoSpaceDE w:val="0"/>
        <w:autoSpaceDN w:val="0"/>
        <w:adjustRightInd w:val="0"/>
        <w:spacing w:before="120" w:after="120" w:line="240" w:lineRule="auto"/>
        <w:ind w:firstLine="708"/>
        <w:jc w:val="both"/>
        <w:rPr>
          <w:rFonts w:ascii="Arial" w:eastAsia="Times New Roman" w:hAnsi="Arial" w:cs="Arial"/>
          <w:b/>
          <w:i/>
          <w:lang w:eastAsia="pl-PL"/>
        </w:rPr>
      </w:pPr>
      <w:r w:rsidRPr="00C72150">
        <w:rPr>
          <w:rFonts w:ascii="Arial" w:eastAsia="Times New Roman" w:hAnsi="Arial" w:cs="Arial"/>
          <w:b/>
          <w:i/>
          <w:lang w:eastAsia="pl-PL"/>
        </w:rPr>
        <w:t xml:space="preserve">Operatorzy: </w:t>
      </w:r>
    </w:p>
    <w:p w:rsidR="00C72150" w:rsidRPr="00C72150" w:rsidRDefault="00C72150" w:rsidP="00776510">
      <w:pPr>
        <w:numPr>
          <w:ilvl w:val="0"/>
          <w:numId w:val="3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b/>
          <w:i/>
          <w:lang w:eastAsia="pl-PL"/>
        </w:rPr>
      </w:pPr>
      <w:r w:rsidRPr="00C72150">
        <w:rPr>
          <w:rFonts w:ascii="Arial" w:eastAsia="Times New Roman" w:hAnsi="Arial" w:cs="Arial"/>
          <w:b/>
          <w:i/>
          <w:lang w:eastAsia="pl-PL"/>
        </w:rPr>
        <w:t xml:space="preserve">Stowarzyszenie Instytut Zachodni z siedzibą na ul. Bukowskiej 26/1, Poznań </w:t>
      </w:r>
    </w:p>
    <w:p w:rsidR="00C72150" w:rsidRPr="00C72150" w:rsidRDefault="00C72150" w:rsidP="00776510">
      <w:pPr>
        <w:numPr>
          <w:ilvl w:val="0"/>
          <w:numId w:val="3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b/>
          <w:i/>
          <w:lang w:eastAsia="pl-PL"/>
        </w:rPr>
      </w:pPr>
      <w:r w:rsidRPr="00C72150">
        <w:rPr>
          <w:rFonts w:ascii="Arial" w:eastAsia="Times New Roman" w:hAnsi="Arial" w:cs="Arial"/>
          <w:b/>
          <w:i/>
          <w:lang w:eastAsia="pl-PL"/>
        </w:rPr>
        <w:t xml:space="preserve">Wielkopolska Sieć Organizacji Pozarządowych „Działamy Razem” z siedzibą ul. Wojskowa 6 </w:t>
      </w:r>
      <w:proofErr w:type="spellStart"/>
      <w:r w:rsidRPr="00C72150">
        <w:rPr>
          <w:rFonts w:ascii="Arial" w:eastAsia="Times New Roman" w:hAnsi="Arial" w:cs="Arial"/>
          <w:b/>
          <w:i/>
          <w:lang w:eastAsia="pl-PL"/>
        </w:rPr>
        <w:t>apt</w:t>
      </w:r>
      <w:proofErr w:type="spellEnd"/>
      <w:r w:rsidRPr="00C72150">
        <w:rPr>
          <w:rFonts w:ascii="Arial" w:eastAsia="Times New Roman" w:hAnsi="Arial" w:cs="Arial"/>
          <w:b/>
          <w:i/>
          <w:lang w:eastAsia="pl-PL"/>
        </w:rPr>
        <w:t>. B7, Poznań</w:t>
      </w:r>
    </w:p>
    <w:p w:rsidR="00C72150" w:rsidRPr="00776510" w:rsidRDefault="00C72150" w:rsidP="00776510">
      <w:pPr>
        <w:pStyle w:val="Akapitzlist"/>
        <w:numPr>
          <w:ilvl w:val="0"/>
          <w:numId w:val="6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hAnsi="Arial" w:cs="Arial"/>
          <w:shd w:val="clear" w:color="auto" w:fill="FFFFFF"/>
        </w:rPr>
      </w:pPr>
      <w:r w:rsidRPr="00776510">
        <w:rPr>
          <w:rFonts w:ascii="Arial" w:eastAsia="Times New Roman" w:hAnsi="Arial" w:cs="Arial"/>
          <w:b/>
          <w:bCs/>
          <w:lang w:eastAsia="pl-PL"/>
        </w:rPr>
        <w:t xml:space="preserve">Osiedle Wilda </w:t>
      </w:r>
      <w:r w:rsidRPr="00776510">
        <w:rPr>
          <w:rFonts w:ascii="Arial" w:eastAsia="Times New Roman" w:hAnsi="Arial" w:cs="Arial"/>
          <w:lang w:eastAsia="pl-PL"/>
        </w:rPr>
        <w:t>– osiedle na obszarze którego prowadzone jest CIL, w tym działania</w:t>
      </w:r>
      <w:r w:rsidR="00776510" w:rsidRPr="00776510">
        <w:rPr>
          <w:rFonts w:ascii="Arial" w:eastAsia="Times New Roman" w:hAnsi="Arial" w:cs="Arial"/>
          <w:lang w:eastAsia="pl-PL"/>
        </w:rPr>
        <w:t xml:space="preserve"> </w:t>
      </w:r>
      <w:r w:rsidRPr="00776510">
        <w:rPr>
          <w:rFonts w:ascii="Arial" w:eastAsia="Times New Roman" w:hAnsi="Arial" w:cs="Arial"/>
          <w:lang w:eastAsia="pl-PL"/>
        </w:rPr>
        <w:t xml:space="preserve">Operatora i realizatorów mikrograntów. Teren Osiedla wynika z podziału administracyjnego na podstawie uchwały nr </w:t>
      </w:r>
      <w:hyperlink r:id="rId7" w:history="1">
        <w:r w:rsidRPr="00776510">
          <w:rPr>
            <w:rStyle w:val="Hipercze"/>
            <w:rFonts w:ascii="Arial" w:hAnsi="Arial" w:cs="Arial"/>
            <w:shd w:val="clear" w:color="auto" w:fill="FFFFFF"/>
          </w:rPr>
          <w:t xml:space="preserve">LXXV/1066/V/2010 </w:t>
        </w:r>
      </w:hyperlink>
      <w:r w:rsidRPr="00776510">
        <w:rPr>
          <w:rFonts w:ascii="Arial" w:eastAsia="Times New Roman" w:hAnsi="Arial" w:cs="Arial"/>
          <w:lang w:eastAsia="pl-PL"/>
        </w:rPr>
        <w:t xml:space="preserve"> Rady Miasta Poznania z dnia 10/07/09 r. w/s </w:t>
      </w:r>
      <w:r w:rsidRPr="00776510">
        <w:rPr>
          <w:rFonts w:ascii="Arial" w:hAnsi="Arial" w:cs="Arial"/>
          <w:shd w:val="clear" w:color="auto" w:fill="FFFFFF"/>
        </w:rPr>
        <w:t>połączenia Osiedla Wilda i Osiedla 28 czerwca 1956 r. w jedno Osiedle o nazwie Wilda w ramach reformy funkcjonalnej jednostek pomocniczych w Poznaniu.</w:t>
      </w:r>
    </w:p>
    <w:p w:rsidR="00C72150" w:rsidRPr="00C72150" w:rsidRDefault="00C72150" w:rsidP="00776510">
      <w:p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hAnsi="Arial" w:cs="Arial"/>
          <w:shd w:val="clear" w:color="auto" w:fill="FFFFFF"/>
        </w:rPr>
      </w:pPr>
    </w:p>
    <w:p w:rsidR="00C72150" w:rsidRPr="00C72150" w:rsidRDefault="00C72150" w:rsidP="00776510">
      <w:pPr>
        <w:suppressAutoHyphens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  <w:shd w:val="clear" w:color="auto" w:fill="FFFFFF"/>
        </w:rPr>
      </w:pPr>
      <w:r w:rsidRPr="00C72150">
        <w:rPr>
          <w:rFonts w:ascii="Arial" w:hAnsi="Arial" w:cs="Arial"/>
          <w:noProof/>
          <w:shd w:val="clear" w:color="auto" w:fill="FFFFFF"/>
          <w:lang w:eastAsia="pl-PL"/>
        </w:rPr>
        <w:lastRenderedPageBreak/>
        <w:drawing>
          <wp:inline distT="0" distB="0" distL="0" distR="0" wp14:anchorId="217CB38C" wp14:editId="4800C8F7">
            <wp:extent cx="4743450" cy="53911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150" w:rsidRPr="00C72150" w:rsidRDefault="00C72150" w:rsidP="00776510">
      <w:p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hAnsi="Arial" w:cs="Arial"/>
          <w:shd w:val="clear" w:color="auto" w:fill="FFFFFF"/>
        </w:rPr>
      </w:pPr>
      <w:r w:rsidRPr="00C72150">
        <w:rPr>
          <w:rFonts w:ascii="Arial" w:hAnsi="Arial" w:cs="Arial"/>
          <w:shd w:val="clear" w:color="auto" w:fill="FFFFFF"/>
        </w:rPr>
        <w:t>Źródło: http://bip.poznan.pl/bip/uchwaly/lxxv-1066-v-2010z-dnia-10-07-09,34346/</w:t>
      </w:r>
    </w:p>
    <w:p w:rsidR="00C72150" w:rsidRPr="00C72150" w:rsidRDefault="00C72150" w:rsidP="00776510">
      <w:p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hAnsi="Arial" w:cs="Arial"/>
          <w:shd w:val="clear" w:color="auto" w:fill="FFFFFF"/>
        </w:rPr>
      </w:pPr>
    </w:p>
    <w:p w:rsidR="00C72150" w:rsidRPr="00C72150" w:rsidRDefault="00C72150" w:rsidP="00776510">
      <w:p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b/>
          <w:bCs/>
          <w:lang w:eastAsia="pl-PL"/>
        </w:rPr>
      </w:pPr>
    </w:p>
    <w:p w:rsidR="00C72150" w:rsidRPr="00776510" w:rsidRDefault="00C72150" w:rsidP="00B22B4F">
      <w:pPr>
        <w:pStyle w:val="Akapitzlist"/>
        <w:numPr>
          <w:ilvl w:val="0"/>
          <w:numId w:val="6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i/>
          <w:iCs/>
          <w:lang w:eastAsia="pl-PL"/>
        </w:rPr>
      </w:pPr>
      <w:r w:rsidRPr="00776510">
        <w:rPr>
          <w:rFonts w:ascii="Arial" w:eastAsia="Times New Roman" w:hAnsi="Arial" w:cs="Arial"/>
          <w:b/>
          <w:bCs/>
          <w:lang w:eastAsia="pl-PL"/>
        </w:rPr>
        <w:t xml:space="preserve">Osiedle Zielony Dębiec </w:t>
      </w:r>
      <w:r w:rsidRPr="00776510">
        <w:rPr>
          <w:rFonts w:ascii="Arial" w:eastAsia="Times New Roman" w:hAnsi="Arial" w:cs="Arial"/>
          <w:lang w:eastAsia="pl-PL"/>
        </w:rPr>
        <w:t>- osiedle na obszarze którego prowadzone jest CIL, w tym działania</w:t>
      </w:r>
      <w:r w:rsidR="00776510" w:rsidRPr="00776510">
        <w:rPr>
          <w:rFonts w:ascii="Arial" w:eastAsia="Times New Roman" w:hAnsi="Arial" w:cs="Arial"/>
          <w:lang w:eastAsia="pl-PL"/>
        </w:rPr>
        <w:t xml:space="preserve"> </w:t>
      </w:r>
      <w:r w:rsidRPr="00776510">
        <w:rPr>
          <w:rFonts w:ascii="Arial" w:eastAsia="Times New Roman" w:hAnsi="Arial" w:cs="Arial"/>
          <w:lang w:eastAsia="pl-PL"/>
        </w:rPr>
        <w:t xml:space="preserve">Operatora i realizatorów mikrograntów. Teren Osiedla wynika z podziału administracyjnego na podstawie uchwały nr </w:t>
      </w:r>
      <w:hyperlink r:id="rId9" w:history="1">
        <w:r w:rsidRPr="00776510">
          <w:rPr>
            <w:rStyle w:val="Hipercze"/>
            <w:rFonts w:ascii="Arial" w:hAnsi="Arial" w:cs="Arial"/>
            <w:shd w:val="clear" w:color="auto" w:fill="FFFFFF"/>
          </w:rPr>
          <w:t>LXXV/1065/V/2010</w:t>
        </w:r>
      </w:hyperlink>
      <w:r w:rsidRPr="00776510">
        <w:rPr>
          <w:rFonts w:ascii="Arial" w:hAnsi="Arial" w:cs="Arial"/>
        </w:rPr>
        <w:t xml:space="preserve"> </w:t>
      </w:r>
      <w:r w:rsidRPr="00776510">
        <w:rPr>
          <w:rFonts w:ascii="Arial" w:eastAsia="Times New Roman" w:hAnsi="Arial" w:cs="Arial"/>
          <w:lang w:eastAsia="pl-PL"/>
        </w:rPr>
        <w:t xml:space="preserve">Rady Miejskiej Poznania </w:t>
      </w:r>
      <w:hyperlink r:id="rId10" w:history="1">
        <w:r w:rsidRPr="00776510">
          <w:rPr>
            <w:rStyle w:val="Hipercze"/>
            <w:rFonts w:ascii="Arial" w:hAnsi="Arial" w:cs="Arial"/>
            <w:shd w:val="clear" w:color="auto" w:fill="FFFFFF"/>
          </w:rPr>
          <w:t>z dnia 10/07/09</w:t>
        </w:r>
      </w:hyperlink>
      <w:r w:rsidRPr="00776510">
        <w:rPr>
          <w:rFonts w:ascii="Arial" w:eastAsia="Times New Roman" w:hAnsi="Arial" w:cs="Arial"/>
          <w:lang w:eastAsia="pl-PL"/>
        </w:rPr>
        <w:t xml:space="preserve"> roku </w:t>
      </w:r>
      <w:r w:rsidRPr="00776510">
        <w:rPr>
          <w:rFonts w:ascii="Arial" w:hAnsi="Arial" w:cs="Arial"/>
          <w:shd w:val="clear" w:color="auto" w:fill="FFFFFF"/>
        </w:rPr>
        <w:t>połączenia Osiedla Dębina i Osiedla Dębiec w jedno Osiedle o nazwie Zielony Dębiec w ramach reformy funkcjonalnej jednostek pomocniczych w Poznaniu</w:t>
      </w:r>
    </w:p>
    <w:p w:rsidR="00C72150" w:rsidRPr="00C72150" w:rsidRDefault="00C72150" w:rsidP="00776510">
      <w:p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</w:p>
    <w:p w:rsidR="00C72150" w:rsidRPr="00C72150" w:rsidRDefault="00C72150" w:rsidP="00776510">
      <w:p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</w:p>
    <w:p w:rsidR="00C72150" w:rsidRPr="00C72150" w:rsidRDefault="00C72150" w:rsidP="00776510">
      <w:pPr>
        <w:suppressAutoHyphens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eastAsia="Times New Roman" w:hAnsi="Arial" w:cs="Arial"/>
          <w:lang w:eastAsia="pl-PL"/>
        </w:rPr>
      </w:pPr>
      <w:r w:rsidRPr="00C72150">
        <w:rPr>
          <w:rFonts w:ascii="Arial" w:eastAsia="Times New Roman" w:hAnsi="Arial" w:cs="Arial"/>
          <w:noProof/>
          <w:lang w:eastAsia="pl-PL"/>
        </w:rPr>
        <w:lastRenderedPageBreak/>
        <w:drawing>
          <wp:inline distT="0" distB="0" distL="0" distR="0" wp14:anchorId="612A9407" wp14:editId="397DCAC0">
            <wp:extent cx="3752850" cy="540067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150" w:rsidRPr="00C72150" w:rsidRDefault="00C72150" w:rsidP="00776510">
      <w:p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b/>
          <w:lang w:eastAsia="pl-PL"/>
        </w:rPr>
      </w:pPr>
      <w:r w:rsidRPr="00C72150">
        <w:rPr>
          <w:rFonts w:ascii="Arial" w:eastAsia="Times New Roman" w:hAnsi="Arial" w:cs="Arial"/>
          <w:lang w:eastAsia="pl-PL"/>
        </w:rPr>
        <w:t>Źródło: http://bip.poznan.pl/bip/uchwaly/lxxv-1065-v-2010z-dnia-10-07-09,34345/</w:t>
      </w:r>
    </w:p>
    <w:p w:rsidR="00C72150" w:rsidRPr="00C72150" w:rsidRDefault="00C72150" w:rsidP="00776510">
      <w:p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</w:p>
    <w:p w:rsidR="00C72150" w:rsidRPr="00776510" w:rsidRDefault="00C72150" w:rsidP="00776510">
      <w:pPr>
        <w:pStyle w:val="Akapitzlist"/>
        <w:numPr>
          <w:ilvl w:val="0"/>
          <w:numId w:val="6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hAnsi="Arial" w:cs="Arial"/>
          <w:shd w:val="clear" w:color="auto" w:fill="FFFFFF"/>
        </w:rPr>
      </w:pPr>
      <w:r w:rsidRPr="00776510">
        <w:rPr>
          <w:rFonts w:ascii="Arial" w:eastAsia="Times New Roman" w:hAnsi="Arial" w:cs="Arial"/>
          <w:b/>
          <w:bCs/>
          <w:lang w:eastAsia="pl-PL"/>
        </w:rPr>
        <w:t xml:space="preserve">Osiedle Świerczewo </w:t>
      </w:r>
      <w:r w:rsidRPr="00776510">
        <w:rPr>
          <w:rFonts w:ascii="Arial" w:eastAsia="Times New Roman" w:hAnsi="Arial" w:cs="Arial"/>
          <w:lang w:eastAsia="pl-PL"/>
        </w:rPr>
        <w:t xml:space="preserve">- osiedle na obszarze którego prowadzone jest CIL, w tym działania Operatora i realizatorów mikrograntów. Teren Osiedla wynika z podziału administracyjnego na podstawie uchwały nr </w:t>
      </w:r>
      <w:hyperlink r:id="rId12" w:history="1">
        <w:r w:rsidRPr="00776510">
          <w:rPr>
            <w:rStyle w:val="Hipercze"/>
            <w:rFonts w:ascii="Arial" w:hAnsi="Arial" w:cs="Arial"/>
            <w:shd w:val="clear" w:color="auto" w:fill="FFFFFF"/>
          </w:rPr>
          <w:t>LXXV/1069/V/2010</w:t>
        </w:r>
      </w:hyperlink>
      <w:r w:rsidRPr="00776510">
        <w:rPr>
          <w:rFonts w:ascii="Arial" w:hAnsi="Arial" w:cs="Arial"/>
        </w:rPr>
        <w:t xml:space="preserve"> </w:t>
      </w:r>
      <w:r w:rsidRPr="00776510">
        <w:rPr>
          <w:rFonts w:ascii="Arial" w:eastAsia="Times New Roman" w:hAnsi="Arial" w:cs="Arial"/>
          <w:lang w:eastAsia="pl-PL"/>
        </w:rPr>
        <w:t xml:space="preserve">Rady Miasta Poznania z dnia </w:t>
      </w:r>
      <w:hyperlink r:id="rId13" w:history="1">
        <w:r w:rsidRPr="00776510">
          <w:rPr>
            <w:rStyle w:val="Hipercze"/>
            <w:rFonts w:ascii="Arial" w:hAnsi="Arial" w:cs="Arial"/>
            <w:shd w:val="clear" w:color="auto" w:fill="FFFFFF"/>
          </w:rPr>
          <w:t>10/07/09</w:t>
        </w:r>
      </w:hyperlink>
      <w:r w:rsidRPr="00776510">
        <w:rPr>
          <w:rFonts w:ascii="Arial" w:hAnsi="Arial" w:cs="Arial"/>
        </w:rPr>
        <w:t xml:space="preserve"> </w:t>
      </w:r>
      <w:r w:rsidRPr="00776510">
        <w:rPr>
          <w:rFonts w:ascii="Arial" w:eastAsia="Times New Roman" w:hAnsi="Arial" w:cs="Arial"/>
          <w:lang w:eastAsia="pl-PL"/>
        </w:rPr>
        <w:t xml:space="preserve">r. w/s </w:t>
      </w:r>
      <w:r w:rsidRPr="00776510">
        <w:rPr>
          <w:rFonts w:ascii="Arial" w:hAnsi="Arial" w:cs="Arial"/>
          <w:shd w:val="clear" w:color="auto" w:fill="FFFFFF"/>
        </w:rPr>
        <w:t>połączenia Osiedla Powstań Śląskich i Osiedla Poznań - Świerczewo w jedno Osiedle o nazwie Świerczewo w ramach reformy funkcjonalnej jednostek pomocniczych w Poznaniu</w:t>
      </w:r>
    </w:p>
    <w:p w:rsidR="00C72150" w:rsidRPr="00C72150" w:rsidRDefault="00C72150" w:rsidP="00776510">
      <w:pPr>
        <w:suppressAutoHyphens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eastAsia="Times New Roman" w:hAnsi="Arial" w:cs="Arial"/>
          <w:lang w:eastAsia="pl-PL"/>
        </w:rPr>
      </w:pPr>
      <w:r w:rsidRPr="00C72150">
        <w:rPr>
          <w:rFonts w:ascii="Arial" w:eastAsia="Times New Roman" w:hAnsi="Arial" w:cs="Arial"/>
          <w:noProof/>
          <w:lang w:eastAsia="pl-PL"/>
        </w:rPr>
        <w:lastRenderedPageBreak/>
        <w:drawing>
          <wp:inline distT="0" distB="0" distL="0" distR="0" wp14:anchorId="29D80B68" wp14:editId="603A5E95">
            <wp:extent cx="5753100" cy="466725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150" w:rsidRDefault="00C72150" w:rsidP="00776510">
      <w:p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</w:p>
    <w:p w:rsidR="00C72150" w:rsidRPr="00776510" w:rsidRDefault="00C72150" w:rsidP="00776510">
      <w:p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sz w:val="20"/>
          <w:lang w:eastAsia="pl-PL"/>
        </w:rPr>
      </w:pPr>
      <w:r w:rsidRPr="00776510">
        <w:rPr>
          <w:rFonts w:ascii="Arial" w:eastAsia="Times New Roman" w:hAnsi="Arial" w:cs="Arial"/>
          <w:sz w:val="20"/>
          <w:lang w:eastAsia="pl-PL"/>
        </w:rPr>
        <w:t>Źródło: http://bip.poznan.pl/bip/uchwaly/lxxv-1069-v-2010z-dnia-10-07-09,34349/</w:t>
      </w:r>
    </w:p>
    <w:p w:rsidR="00C72150" w:rsidRPr="00C72150" w:rsidRDefault="00C72150" w:rsidP="00776510">
      <w:p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</w:p>
    <w:p w:rsidR="00C72150" w:rsidRPr="00776510" w:rsidRDefault="00C72150" w:rsidP="00776510">
      <w:pPr>
        <w:pStyle w:val="Akapitzlist"/>
        <w:numPr>
          <w:ilvl w:val="0"/>
          <w:numId w:val="6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776510">
        <w:rPr>
          <w:rFonts w:ascii="Arial" w:eastAsia="Times New Roman" w:hAnsi="Arial" w:cs="Arial"/>
          <w:b/>
          <w:bCs/>
          <w:lang w:eastAsia="pl-PL"/>
        </w:rPr>
        <w:t xml:space="preserve">Konkurs Mikrograntów </w:t>
      </w:r>
      <w:r w:rsidRPr="00776510">
        <w:rPr>
          <w:rFonts w:ascii="Arial" w:eastAsia="Times New Roman" w:hAnsi="Arial" w:cs="Arial"/>
          <w:lang w:eastAsia="pl-PL"/>
        </w:rPr>
        <w:t xml:space="preserve">– organizowany przez Operatora konkurs, w którym mogą uczestniczyć potencjalni realizatorzy i którego celem jest wyłonienie ofert, które otrzymają </w:t>
      </w:r>
      <w:proofErr w:type="spellStart"/>
      <w:r w:rsidRPr="00776510">
        <w:rPr>
          <w:rFonts w:ascii="Arial" w:eastAsia="Times New Roman" w:hAnsi="Arial" w:cs="Arial"/>
          <w:lang w:eastAsia="pl-PL"/>
        </w:rPr>
        <w:t>mikrogranty</w:t>
      </w:r>
      <w:proofErr w:type="spellEnd"/>
      <w:r w:rsidRPr="00776510">
        <w:rPr>
          <w:rFonts w:ascii="Arial" w:eastAsia="Times New Roman" w:hAnsi="Arial" w:cs="Arial"/>
          <w:lang w:eastAsia="pl-PL"/>
        </w:rPr>
        <w:t>.</w:t>
      </w:r>
    </w:p>
    <w:p w:rsidR="00C72150" w:rsidRPr="00776510" w:rsidRDefault="00C72150" w:rsidP="00776510">
      <w:pPr>
        <w:pStyle w:val="Akapitzlist"/>
        <w:numPr>
          <w:ilvl w:val="0"/>
          <w:numId w:val="6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proofErr w:type="spellStart"/>
      <w:r w:rsidRPr="00776510">
        <w:rPr>
          <w:rFonts w:ascii="Arial" w:eastAsia="Times New Roman" w:hAnsi="Arial" w:cs="Arial"/>
          <w:b/>
          <w:bCs/>
          <w:lang w:eastAsia="pl-PL"/>
        </w:rPr>
        <w:t>Mikrogrant</w:t>
      </w:r>
      <w:proofErr w:type="spellEnd"/>
      <w:r w:rsidRPr="00776510">
        <w:rPr>
          <w:rFonts w:ascii="Arial" w:eastAsia="Times New Roman" w:hAnsi="Arial" w:cs="Arial"/>
          <w:b/>
          <w:bCs/>
          <w:lang w:eastAsia="pl-PL"/>
        </w:rPr>
        <w:t xml:space="preserve"> </w:t>
      </w:r>
      <w:r w:rsidRPr="00776510">
        <w:rPr>
          <w:rFonts w:ascii="Arial" w:eastAsia="Times New Roman" w:hAnsi="Arial" w:cs="Arial"/>
          <w:lang w:eastAsia="pl-PL"/>
        </w:rPr>
        <w:t xml:space="preserve">– dotacja w rozumieniu art. 127 ust. 1 pkt 1 lit. e oraz art. 221 ustawy z dnia 27 sierpnia 2009 r. o finansach publicznych (Dz. U. nr 157, poz. 1240, z </w:t>
      </w:r>
      <w:proofErr w:type="spellStart"/>
      <w:r w:rsidRPr="00776510">
        <w:rPr>
          <w:rFonts w:ascii="Arial" w:eastAsia="Times New Roman" w:hAnsi="Arial" w:cs="Arial"/>
          <w:lang w:eastAsia="pl-PL"/>
        </w:rPr>
        <w:t>późn</w:t>
      </w:r>
      <w:proofErr w:type="spellEnd"/>
      <w:r w:rsidRPr="00776510">
        <w:rPr>
          <w:rFonts w:ascii="Arial" w:eastAsia="Times New Roman" w:hAnsi="Arial" w:cs="Arial"/>
          <w:lang w:eastAsia="pl-PL"/>
        </w:rPr>
        <w:t xml:space="preserve">. </w:t>
      </w:r>
      <w:proofErr w:type="spellStart"/>
      <w:r w:rsidRPr="00776510">
        <w:rPr>
          <w:rFonts w:ascii="Arial" w:eastAsia="Times New Roman" w:hAnsi="Arial" w:cs="Arial"/>
          <w:lang w:eastAsia="pl-PL"/>
        </w:rPr>
        <w:t>zm</w:t>
      </w:r>
      <w:proofErr w:type="spellEnd"/>
      <w:r w:rsidRPr="00776510">
        <w:rPr>
          <w:rFonts w:ascii="Arial" w:eastAsia="Times New Roman" w:hAnsi="Arial" w:cs="Arial"/>
          <w:lang w:eastAsia="pl-PL"/>
        </w:rPr>
        <w:t>) przeznaczona na realizację zadań w obszarze pożytku publicznego. Przekazana</w:t>
      </w:r>
      <w:r w:rsidR="00BD203C" w:rsidRPr="00776510">
        <w:rPr>
          <w:rFonts w:ascii="Arial" w:eastAsia="Times New Roman" w:hAnsi="Arial" w:cs="Arial"/>
          <w:lang w:eastAsia="pl-PL"/>
        </w:rPr>
        <w:t xml:space="preserve"> </w:t>
      </w:r>
      <w:r w:rsidRPr="00776510">
        <w:rPr>
          <w:rFonts w:ascii="Arial" w:eastAsia="Times New Roman" w:hAnsi="Arial" w:cs="Arial"/>
          <w:lang w:eastAsia="pl-PL"/>
        </w:rPr>
        <w:t xml:space="preserve">realizatorowi </w:t>
      </w:r>
      <w:proofErr w:type="spellStart"/>
      <w:r w:rsidRPr="00776510">
        <w:rPr>
          <w:rFonts w:ascii="Arial" w:eastAsia="Times New Roman" w:hAnsi="Arial" w:cs="Arial"/>
          <w:lang w:eastAsia="pl-PL"/>
        </w:rPr>
        <w:t>mikrograntu</w:t>
      </w:r>
      <w:proofErr w:type="spellEnd"/>
      <w:r w:rsidRPr="00776510">
        <w:rPr>
          <w:rFonts w:ascii="Arial" w:eastAsia="Times New Roman" w:hAnsi="Arial" w:cs="Arial"/>
          <w:lang w:eastAsia="pl-PL"/>
        </w:rPr>
        <w:t xml:space="preserve"> przez Operatora, w oparciu o niniejszy Regulamin. Dotacja stanowi środki finansowe, pochodzące z budżetu samorządu Miasta Poznania, w wysokości maksymalnie 5.000 złotych.</w:t>
      </w:r>
    </w:p>
    <w:p w:rsidR="00C72150" w:rsidRPr="00776510" w:rsidRDefault="00C72150" w:rsidP="00776510">
      <w:pPr>
        <w:pStyle w:val="Akapitzlist"/>
        <w:numPr>
          <w:ilvl w:val="0"/>
          <w:numId w:val="6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776510">
        <w:rPr>
          <w:rFonts w:ascii="Arial" w:eastAsia="Times New Roman" w:hAnsi="Arial" w:cs="Arial"/>
          <w:b/>
          <w:bCs/>
          <w:lang w:eastAsia="pl-PL"/>
        </w:rPr>
        <w:t xml:space="preserve">Realizator </w:t>
      </w:r>
      <w:proofErr w:type="spellStart"/>
      <w:r w:rsidRPr="00776510">
        <w:rPr>
          <w:rFonts w:ascii="Arial" w:eastAsia="Times New Roman" w:hAnsi="Arial" w:cs="Arial"/>
          <w:b/>
          <w:bCs/>
          <w:lang w:eastAsia="pl-PL"/>
        </w:rPr>
        <w:t>mikrograntu</w:t>
      </w:r>
      <w:proofErr w:type="spellEnd"/>
      <w:r w:rsidRPr="00776510">
        <w:rPr>
          <w:rFonts w:ascii="Arial" w:eastAsia="Times New Roman" w:hAnsi="Arial" w:cs="Arial"/>
          <w:b/>
          <w:bCs/>
          <w:lang w:eastAsia="pl-PL"/>
        </w:rPr>
        <w:t xml:space="preserve"> </w:t>
      </w:r>
      <w:r w:rsidRPr="00776510">
        <w:rPr>
          <w:rFonts w:ascii="Arial" w:eastAsia="Times New Roman" w:hAnsi="Arial" w:cs="Arial"/>
          <w:lang w:eastAsia="pl-PL"/>
        </w:rPr>
        <w:t xml:space="preserve">- organizacja pozarządowa lub grupa nieformalna </w:t>
      </w:r>
      <w:r w:rsidRPr="00776510">
        <w:rPr>
          <w:rFonts w:ascii="Arial" w:eastAsia="Times New Roman" w:hAnsi="Arial" w:cs="Arial"/>
        </w:rPr>
        <w:t>występująca pod obligatoryjnym patronatem Wielkopolskiej Sieci Organizacji Pozarządowych „Działamy Razem”</w:t>
      </w:r>
      <w:r w:rsidRPr="00776510">
        <w:rPr>
          <w:rFonts w:ascii="Arial" w:eastAsia="Times New Roman" w:hAnsi="Arial" w:cs="Arial"/>
          <w:lang w:eastAsia="pl-PL"/>
        </w:rPr>
        <w:t xml:space="preserve">, realizująca </w:t>
      </w:r>
      <w:proofErr w:type="spellStart"/>
      <w:r w:rsidRPr="00776510">
        <w:rPr>
          <w:rFonts w:ascii="Arial" w:eastAsia="Times New Roman" w:hAnsi="Arial" w:cs="Arial"/>
          <w:lang w:eastAsia="pl-PL"/>
        </w:rPr>
        <w:t>mikrogrant</w:t>
      </w:r>
      <w:proofErr w:type="spellEnd"/>
      <w:r w:rsidRPr="00776510">
        <w:rPr>
          <w:rFonts w:ascii="Arial" w:eastAsia="Times New Roman" w:hAnsi="Arial" w:cs="Arial"/>
          <w:lang w:eastAsia="pl-PL"/>
        </w:rPr>
        <w:t xml:space="preserve"> w ramach Konkursu Mikrograntów.</w:t>
      </w:r>
    </w:p>
    <w:p w:rsidR="00C72150" w:rsidRPr="00776510" w:rsidRDefault="00C72150" w:rsidP="001117A4">
      <w:pPr>
        <w:pStyle w:val="Akapitzlist"/>
        <w:numPr>
          <w:ilvl w:val="0"/>
          <w:numId w:val="6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b/>
          <w:bCs/>
          <w:lang w:eastAsia="pl-PL"/>
        </w:rPr>
      </w:pPr>
      <w:r w:rsidRPr="00776510">
        <w:rPr>
          <w:rFonts w:ascii="Arial" w:eastAsia="Times New Roman" w:hAnsi="Arial" w:cs="Arial"/>
          <w:b/>
          <w:bCs/>
          <w:lang w:eastAsia="pl-PL"/>
        </w:rPr>
        <w:t xml:space="preserve">Działanie </w:t>
      </w:r>
      <w:r w:rsidRPr="00776510">
        <w:rPr>
          <w:rFonts w:ascii="Arial" w:eastAsia="Times New Roman" w:hAnsi="Arial" w:cs="Arial"/>
          <w:lang w:eastAsia="pl-PL"/>
        </w:rPr>
        <w:t xml:space="preserve">– przewidziane i realizowane w ramach otrzymanego </w:t>
      </w:r>
      <w:proofErr w:type="spellStart"/>
      <w:r w:rsidRPr="00776510">
        <w:rPr>
          <w:rFonts w:ascii="Arial" w:eastAsia="Times New Roman" w:hAnsi="Arial" w:cs="Arial"/>
          <w:lang w:eastAsia="pl-PL"/>
        </w:rPr>
        <w:t>mikrograntu</w:t>
      </w:r>
      <w:proofErr w:type="spellEnd"/>
      <w:r w:rsidRPr="00776510">
        <w:rPr>
          <w:rFonts w:ascii="Arial" w:eastAsia="Times New Roman" w:hAnsi="Arial" w:cs="Arial"/>
          <w:lang w:eastAsia="pl-PL"/>
        </w:rPr>
        <w:t xml:space="preserve"> zadanie np.</w:t>
      </w:r>
      <w:r w:rsidR="00776510" w:rsidRPr="00776510">
        <w:rPr>
          <w:rFonts w:ascii="Arial" w:eastAsia="Times New Roman" w:hAnsi="Arial" w:cs="Arial"/>
          <w:lang w:eastAsia="pl-PL"/>
        </w:rPr>
        <w:t xml:space="preserve"> </w:t>
      </w:r>
      <w:r w:rsidRPr="00776510">
        <w:rPr>
          <w:rFonts w:ascii="Arial" w:eastAsia="Times New Roman" w:hAnsi="Arial" w:cs="Arial"/>
          <w:lang w:eastAsia="pl-PL"/>
        </w:rPr>
        <w:t xml:space="preserve">animacyjne, integracyjne, kulturalne itp. </w:t>
      </w:r>
    </w:p>
    <w:p w:rsidR="00C72150" w:rsidRPr="00776510" w:rsidRDefault="00C72150" w:rsidP="00776510">
      <w:pPr>
        <w:pStyle w:val="Akapitzlist"/>
        <w:numPr>
          <w:ilvl w:val="0"/>
          <w:numId w:val="6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776510">
        <w:rPr>
          <w:rFonts w:ascii="Arial" w:eastAsia="Times New Roman" w:hAnsi="Arial" w:cs="Arial"/>
          <w:b/>
          <w:bCs/>
          <w:lang w:eastAsia="pl-PL"/>
        </w:rPr>
        <w:lastRenderedPageBreak/>
        <w:t xml:space="preserve">Oferta na dofinansowanie </w:t>
      </w:r>
      <w:proofErr w:type="spellStart"/>
      <w:r w:rsidRPr="00776510">
        <w:rPr>
          <w:rFonts w:ascii="Arial" w:eastAsia="Times New Roman" w:hAnsi="Arial" w:cs="Arial"/>
          <w:b/>
          <w:bCs/>
          <w:lang w:eastAsia="pl-PL"/>
        </w:rPr>
        <w:t>mikrograntu</w:t>
      </w:r>
      <w:proofErr w:type="spellEnd"/>
      <w:r w:rsidRPr="00776510">
        <w:rPr>
          <w:rFonts w:ascii="Arial" w:eastAsia="Times New Roman" w:hAnsi="Arial" w:cs="Arial"/>
          <w:b/>
          <w:bCs/>
          <w:lang w:eastAsia="pl-PL"/>
        </w:rPr>
        <w:t xml:space="preserve"> </w:t>
      </w:r>
      <w:r w:rsidRPr="00776510">
        <w:rPr>
          <w:rFonts w:ascii="Arial" w:eastAsia="Times New Roman" w:hAnsi="Arial" w:cs="Arial"/>
          <w:lang w:eastAsia="pl-PL"/>
        </w:rPr>
        <w:t xml:space="preserve">– uproszczony formularz dla potencjalnych realizatorów mikrograntów – stanowiący Załącznik nr 1 zawiera m.in. opis działań, które będą realizowane w ramach otrzymanego </w:t>
      </w:r>
      <w:proofErr w:type="spellStart"/>
      <w:r w:rsidRPr="00776510">
        <w:rPr>
          <w:rFonts w:ascii="Arial" w:eastAsia="Times New Roman" w:hAnsi="Arial" w:cs="Arial"/>
          <w:lang w:eastAsia="pl-PL"/>
        </w:rPr>
        <w:t>mikrograntu</w:t>
      </w:r>
      <w:proofErr w:type="spellEnd"/>
      <w:r w:rsidRPr="00776510">
        <w:rPr>
          <w:rFonts w:ascii="Arial" w:eastAsia="Times New Roman" w:hAnsi="Arial" w:cs="Arial"/>
          <w:lang w:eastAsia="pl-PL"/>
        </w:rPr>
        <w:t>.</w:t>
      </w:r>
    </w:p>
    <w:p w:rsidR="00C72150" w:rsidRPr="00776510" w:rsidRDefault="00C72150" w:rsidP="00776510">
      <w:pPr>
        <w:pStyle w:val="Akapitzlist"/>
        <w:numPr>
          <w:ilvl w:val="0"/>
          <w:numId w:val="6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776510">
        <w:rPr>
          <w:rFonts w:ascii="Arial" w:eastAsia="Times New Roman" w:hAnsi="Arial" w:cs="Arial"/>
          <w:b/>
          <w:bCs/>
          <w:lang w:eastAsia="pl-PL"/>
        </w:rPr>
        <w:t xml:space="preserve">Organizacja Pozarządowa </w:t>
      </w:r>
      <w:r w:rsidRPr="00776510">
        <w:rPr>
          <w:rFonts w:ascii="Arial" w:eastAsia="Times New Roman" w:hAnsi="Arial" w:cs="Arial"/>
          <w:lang w:eastAsia="pl-PL"/>
        </w:rPr>
        <w:t xml:space="preserve">– organizacja pozarządowa i inne podmioty w rozumieniu art.3 ust. 3 UDPPW, osoby prawne i jednostki organizacyjne działające na podstawie przepisów Państwa do Kościoła Katolickiego w Rzeczypospolitej Polskiej, o stosunku Państwa do innych kościołów i związków wyznaniowych oraz o gwarancjach wolności sumienia i wyznania, jeżeli ich cele statutowe obejmują prowadzenie działalności pożytku publicznego, stowarzyszenia jednostek samorządu terytorialnego, spółdzielnie socjalne, spółki akcyjne i spółki z ograniczoną odpowiedzialnością oraz kluby sportowe będące spółkami działającymi na podstawie przepisów ustawy z dnia 25 czerwca 2010 r. o sporcie (Dz. U. Nr 127, poz. 857 z </w:t>
      </w:r>
      <w:proofErr w:type="spellStart"/>
      <w:r w:rsidRPr="00776510">
        <w:rPr>
          <w:rFonts w:ascii="Arial" w:eastAsia="Times New Roman" w:hAnsi="Arial" w:cs="Arial"/>
          <w:lang w:eastAsia="pl-PL"/>
        </w:rPr>
        <w:t>późn</w:t>
      </w:r>
      <w:proofErr w:type="spellEnd"/>
      <w:r w:rsidRPr="00776510">
        <w:rPr>
          <w:rFonts w:ascii="Arial" w:eastAsia="Times New Roman" w:hAnsi="Arial" w:cs="Arial"/>
          <w:lang w:eastAsia="pl-PL"/>
        </w:rPr>
        <w:t>. zm.), które nie działają w celu osiągnięcia zysku oraz przeznaczają całość dochodu na realizację celów statutowych oraz nie przeznaczają zysku do podziału między swoich udziałowców, akcjonariuszy i pracowników.</w:t>
      </w:r>
    </w:p>
    <w:p w:rsidR="00C72150" w:rsidRPr="00776510" w:rsidRDefault="00C72150" w:rsidP="00776510">
      <w:pPr>
        <w:pStyle w:val="Akapitzlist"/>
        <w:numPr>
          <w:ilvl w:val="0"/>
          <w:numId w:val="6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776510">
        <w:rPr>
          <w:rFonts w:ascii="Arial" w:eastAsia="Times New Roman" w:hAnsi="Arial" w:cs="Arial"/>
          <w:b/>
          <w:bCs/>
          <w:lang w:eastAsia="pl-PL"/>
        </w:rPr>
        <w:t xml:space="preserve">Grupa nieformalna </w:t>
      </w:r>
      <w:r w:rsidRPr="00776510">
        <w:rPr>
          <w:rFonts w:ascii="Arial" w:eastAsia="Times New Roman" w:hAnsi="Arial" w:cs="Arial"/>
          <w:lang w:eastAsia="pl-PL"/>
        </w:rPr>
        <w:t xml:space="preserve">– grupa co najmniej trzech pełnoletnich osób fizycznych, realizujących inicjatywę oddolną, realizująca </w:t>
      </w:r>
      <w:proofErr w:type="spellStart"/>
      <w:r w:rsidRPr="00776510">
        <w:rPr>
          <w:rFonts w:ascii="Arial" w:eastAsia="Times New Roman" w:hAnsi="Arial" w:cs="Arial"/>
          <w:lang w:eastAsia="pl-PL"/>
        </w:rPr>
        <w:t>mikrogrant</w:t>
      </w:r>
      <w:proofErr w:type="spellEnd"/>
      <w:r w:rsidRPr="00776510">
        <w:rPr>
          <w:rFonts w:ascii="Arial" w:eastAsia="Times New Roman" w:hAnsi="Arial" w:cs="Arial"/>
          <w:lang w:eastAsia="pl-PL"/>
        </w:rPr>
        <w:t xml:space="preserve"> tj. inicjatywę oddolną w obszarze sfery pożytku publicznego na rzecz mieszkańców z obszaru danego Centrum Inicjatyw Lokalnych w Poznaniu.</w:t>
      </w:r>
    </w:p>
    <w:p w:rsidR="00C72150" w:rsidRPr="00776510" w:rsidRDefault="00C72150" w:rsidP="00776510">
      <w:pPr>
        <w:pStyle w:val="Akapitzlist"/>
        <w:numPr>
          <w:ilvl w:val="0"/>
          <w:numId w:val="6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776510">
        <w:rPr>
          <w:rFonts w:ascii="Arial" w:eastAsia="Times New Roman" w:hAnsi="Arial" w:cs="Arial"/>
          <w:b/>
          <w:bCs/>
          <w:lang w:eastAsia="pl-PL"/>
        </w:rPr>
        <w:t xml:space="preserve">Inicjatywa oddolna </w:t>
      </w:r>
      <w:r w:rsidRPr="00776510">
        <w:rPr>
          <w:rFonts w:ascii="Arial" w:eastAsia="Times New Roman" w:hAnsi="Arial" w:cs="Arial"/>
          <w:lang w:eastAsia="pl-PL"/>
        </w:rPr>
        <w:t>– inicjatywa realizowana przez/na rzecz mieszkańców z obszaru CIL</w:t>
      </w:r>
    </w:p>
    <w:p w:rsidR="00C72150" w:rsidRPr="00776510" w:rsidRDefault="00C72150" w:rsidP="00776510">
      <w:pPr>
        <w:pStyle w:val="Akapitzlist"/>
        <w:numPr>
          <w:ilvl w:val="0"/>
          <w:numId w:val="6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776510">
        <w:rPr>
          <w:rFonts w:ascii="Arial" w:eastAsia="Times New Roman" w:hAnsi="Arial" w:cs="Arial"/>
          <w:lang w:eastAsia="pl-PL"/>
        </w:rPr>
        <w:t>na Osiedlu: Wilda/ Zielony Dębiec / Świerczewo i/lub podjęta z ich inicjatywy, dotyczy tematów lokalnych, które bezpośrednio dotyczą mieszkańców z obszaru Osiedla CIL. Realizowana przez organizację pozarządową lub grupę nieformalną.</w:t>
      </w:r>
    </w:p>
    <w:p w:rsidR="00C72150" w:rsidRPr="00776510" w:rsidRDefault="00C72150" w:rsidP="00776510">
      <w:pPr>
        <w:pStyle w:val="Akapitzlist"/>
        <w:numPr>
          <w:ilvl w:val="0"/>
          <w:numId w:val="6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776510">
        <w:rPr>
          <w:rFonts w:ascii="Arial" w:eastAsia="Times New Roman" w:hAnsi="Arial" w:cs="Arial"/>
          <w:b/>
          <w:bCs/>
          <w:lang w:eastAsia="pl-PL"/>
        </w:rPr>
        <w:t xml:space="preserve">Lider grupy </w:t>
      </w:r>
      <w:r w:rsidRPr="00776510">
        <w:rPr>
          <w:rFonts w:ascii="Arial" w:eastAsia="Times New Roman" w:hAnsi="Arial" w:cs="Arial"/>
          <w:lang w:eastAsia="pl-PL"/>
        </w:rPr>
        <w:t xml:space="preserve">– osoba fizyczna, posiadająca pełną zdolność do czynności prawnych, wyznaczona jako przedstawiciel grupy nieformalnej (oznaczona w ten sposób w ofercie) zobowiązana do utrzymywania kontaktu z Operatorem oraz odpowiedzialna wobec Operatora za realizację i rozliczenie </w:t>
      </w:r>
      <w:proofErr w:type="spellStart"/>
      <w:r w:rsidRPr="00776510">
        <w:rPr>
          <w:rFonts w:ascii="Arial" w:eastAsia="Times New Roman" w:hAnsi="Arial" w:cs="Arial"/>
          <w:lang w:eastAsia="pl-PL"/>
        </w:rPr>
        <w:t>mikrograntu</w:t>
      </w:r>
      <w:proofErr w:type="spellEnd"/>
      <w:r w:rsidRPr="00776510">
        <w:rPr>
          <w:rFonts w:ascii="Arial" w:eastAsia="Times New Roman" w:hAnsi="Arial" w:cs="Arial"/>
          <w:lang w:eastAsia="pl-PL"/>
        </w:rPr>
        <w:t xml:space="preserve"> przez grupę nieformalną.</w:t>
      </w:r>
    </w:p>
    <w:p w:rsidR="00776510" w:rsidRDefault="00C72150" w:rsidP="00020C82">
      <w:pPr>
        <w:pStyle w:val="Akapitzlist"/>
        <w:numPr>
          <w:ilvl w:val="0"/>
          <w:numId w:val="6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776510">
        <w:rPr>
          <w:rFonts w:ascii="Arial" w:eastAsia="Times New Roman" w:hAnsi="Arial" w:cs="Arial"/>
          <w:b/>
          <w:bCs/>
          <w:lang w:eastAsia="pl-PL"/>
        </w:rPr>
        <w:t xml:space="preserve">Komisja Oceny Projektów </w:t>
      </w:r>
      <w:r w:rsidRPr="00776510">
        <w:rPr>
          <w:rFonts w:ascii="Arial" w:eastAsia="Times New Roman" w:hAnsi="Arial" w:cs="Arial"/>
          <w:lang w:eastAsia="pl-PL"/>
        </w:rPr>
        <w:t>– zespół osób (ekspertów), posiadających wiedzę i kwalifikacje</w:t>
      </w:r>
      <w:r w:rsidR="00776510" w:rsidRPr="00776510">
        <w:rPr>
          <w:rFonts w:ascii="Arial" w:eastAsia="Times New Roman" w:hAnsi="Arial" w:cs="Arial"/>
          <w:lang w:eastAsia="pl-PL"/>
        </w:rPr>
        <w:t xml:space="preserve"> </w:t>
      </w:r>
      <w:r w:rsidRPr="00776510">
        <w:rPr>
          <w:rFonts w:ascii="Arial" w:eastAsia="Times New Roman" w:hAnsi="Arial" w:cs="Arial"/>
          <w:lang w:eastAsia="pl-PL"/>
        </w:rPr>
        <w:t>umożliwiające właściwą ocenę projektów, powołany na potrzeby niniejszego Konkursu Mikrograntów. Zadaniem Komisji Oceny Projektów jest dokonanie oceny merytorycznej projektów przygotowanych i złożonych przez potencjalnych realizatorów, w oparciu o zasady i kryteria określone w Regulaminie.</w:t>
      </w:r>
    </w:p>
    <w:p w:rsidR="00C72150" w:rsidRPr="00776510" w:rsidRDefault="00C72150" w:rsidP="00020C82">
      <w:pPr>
        <w:pStyle w:val="Akapitzlist"/>
        <w:numPr>
          <w:ilvl w:val="0"/>
          <w:numId w:val="6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776510">
        <w:rPr>
          <w:rFonts w:ascii="Arial" w:eastAsia="Times New Roman" w:hAnsi="Arial" w:cs="Arial"/>
          <w:b/>
          <w:bCs/>
          <w:lang w:eastAsia="pl-PL"/>
        </w:rPr>
        <w:t xml:space="preserve">Karta oceny formalnej </w:t>
      </w:r>
      <w:r w:rsidRPr="00776510">
        <w:rPr>
          <w:rFonts w:ascii="Arial" w:eastAsia="Times New Roman" w:hAnsi="Arial" w:cs="Arial"/>
          <w:lang w:eastAsia="pl-PL"/>
        </w:rPr>
        <w:t>– karta, której wzór stanowi Załącznik nr 2 do Regulaminu Konkursu Mikrograntów, w oparciu o którą przedstawiciele Operatora dokonają oceny formalnej oferty.</w:t>
      </w:r>
    </w:p>
    <w:p w:rsidR="00C72150" w:rsidRPr="00776510" w:rsidRDefault="00C72150" w:rsidP="00776510">
      <w:pPr>
        <w:pStyle w:val="Akapitzlist"/>
        <w:numPr>
          <w:ilvl w:val="0"/>
          <w:numId w:val="6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776510">
        <w:rPr>
          <w:rFonts w:ascii="Arial" w:eastAsia="Times New Roman" w:hAnsi="Arial" w:cs="Arial"/>
          <w:lang w:eastAsia="pl-PL"/>
        </w:rPr>
        <w:t xml:space="preserve">19. </w:t>
      </w:r>
      <w:r w:rsidRPr="00776510">
        <w:rPr>
          <w:rFonts w:ascii="Arial" w:eastAsia="Times New Roman" w:hAnsi="Arial" w:cs="Arial"/>
          <w:b/>
          <w:bCs/>
          <w:lang w:eastAsia="pl-PL"/>
        </w:rPr>
        <w:t xml:space="preserve">Karta oceny merytorycznej </w:t>
      </w:r>
      <w:r w:rsidRPr="00776510">
        <w:rPr>
          <w:rFonts w:ascii="Arial" w:eastAsia="Times New Roman" w:hAnsi="Arial" w:cs="Arial"/>
          <w:lang w:eastAsia="pl-PL"/>
        </w:rPr>
        <w:t>– karta, której wzór stanowi Załącznik nr 3 do Regulaminu Konkursu Mikrograntów, w oparciu o którą Komisja Oceny Projektów dokonuje oceny merytorycznej projektu w drugim etapie.</w:t>
      </w:r>
    </w:p>
    <w:p w:rsidR="00C72150" w:rsidRPr="00776510" w:rsidRDefault="00C72150" w:rsidP="00776510">
      <w:pPr>
        <w:pStyle w:val="Akapitzlist"/>
        <w:numPr>
          <w:ilvl w:val="0"/>
          <w:numId w:val="6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776510">
        <w:rPr>
          <w:rFonts w:ascii="Arial" w:eastAsia="Times New Roman" w:hAnsi="Arial" w:cs="Arial"/>
          <w:b/>
          <w:bCs/>
          <w:lang w:eastAsia="pl-PL"/>
        </w:rPr>
        <w:t xml:space="preserve">Lista rankingowa </w:t>
      </w:r>
      <w:r w:rsidRPr="00776510">
        <w:rPr>
          <w:rFonts w:ascii="Arial" w:eastAsia="Times New Roman" w:hAnsi="Arial" w:cs="Arial"/>
          <w:lang w:eastAsia="pl-PL"/>
        </w:rPr>
        <w:t xml:space="preserve">– wykaz ofert sporządzany przez Operatora na podstawie oceny Komisji Oceny Projektów, uszeregowanych według liczby zdobytych punktów w ramach oceny  merytorycznej konkursu wraz z rekomendacjami Komisji dotyczącymi ofert zakwalifikowanych do otrzymania </w:t>
      </w:r>
      <w:proofErr w:type="spellStart"/>
      <w:r w:rsidRPr="00776510">
        <w:rPr>
          <w:rFonts w:ascii="Arial" w:eastAsia="Times New Roman" w:hAnsi="Arial" w:cs="Arial"/>
          <w:lang w:eastAsia="pl-PL"/>
        </w:rPr>
        <w:t>mikrograntu</w:t>
      </w:r>
      <w:proofErr w:type="spellEnd"/>
      <w:r w:rsidRPr="00776510">
        <w:rPr>
          <w:rFonts w:ascii="Arial" w:eastAsia="Times New Roman" w:hAnsi="Arial" w:cs="Arial"/>
          <w:lang w:eastAsia="pl-PL"/>
        </w:rPr>
        <w:t>.</w:t>
      </w:r>
    </w:p>
    <w:p w:rsidR="00C72150" w:rsidRPr="00776510" w:rsidRDefault="00C72150" w:rsidP="00776510">
      <w:pPr>
        <w:pStyle w:val="Akapitzlist"/>
        <w:numPr>
          <w:ilvl w:val="0"/>
          <w:numId w:val="6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776510">
        <w:rPr>
          <w:rFonts w:ascii="Arial" w:eastAsia="Times New Roman" w:hAnsi="Arial" w:cs="Arial"/>
          <w:b/>
          <w:bCs/>
          <w:lang w:eastAsia="pl-PL"/>
        </w:rPr>
        <w:t xml:space="preserve">Sfera pożytku publicznego </w:t>
      </w:r>
      <w:r w:rsidRPr="00776510">
        <w:rPr>
          <w:rFonts w:ascii="Arial" w:eastAsia="Times New Roman" w:hAnsi="Arial" w:cs="Arial"/>
          <w:lang w:eastAsia="pl-PL"/>
        </w:rPr>
        <w:t>– działalność pożytku publicznego, o której mowa w art. 4 UDPPW.</w:t>
      </w:r>
    </w:p>
    <w:p w:rsidR="00C72150" w:rsidRPr="00776510" w:rsidRDefault="00C72150" w:rsidP="00776510">
      <w:pPr>
        <w:pStyle w:val="Akapitzlist"/>
        <w:numPr>
          <w:ilvl w:val="0"/>
          <w:numId w:val="6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776510">
        <w:rPr>
          <w:rFonts w:ascii="Arial" w:eastAsia="Times New Roman" w:hAnsi="Arial" w:cs="Arial"/>
          <w:b/>
          <w:bCs/>
          <w:lang w:eastAsia="pl-PL"/>
        </w:rPr>
        <w:t xml:space="preserve">Umowa dofinansowania </w:t>
      </w:r>
      <w:r w:rsidRPr="00776510">
        <w:rPr>
          <w:rFonts w:ascii="Arial" w:eastAsia="Times New Roman" w:hAnsi="Arial" w:cs="Arial"/>
          <w:lang w:eastAsia="pl-PL"/>
        </w:rPr>
        <w:t xml:space="preserve">– umowa stanowiąca podstawę przyznania </w:t>
      </w:r>
      <w:proofErr w:type="spellStart"/>
      <w:r w:rsidRPr="00776510">
        <w:rPr>
          <w:rFonts w:ascii="Arial" w:eastAsia="Times New Roman" w:hAnsi="Arial" w:cs="Arial"/>
          <w:lang w:eastAsia="pl-PL"/>
        </w:rPr>
        <w:t>mikrograntu</w:t>
      </w:r>
      <w:proofErr w:type="spellEnd"/>
      <w:r w:rsidRPr="00776510">
        <w:rPr>
          <w:rFonts w:ascii="Arial" w:eastAsia="Times New Roman" w:hAnsi="Arial" w:cs="Arial"/>
          <w:lang w:eastAsia="pl-PL"/>
        </w:rPr>
        <w:t xml:space="preserve">, zawierana pomiędzy Operatorem a realizatorem </w:t>
      </w:r>
      <w:proofErr w:type="spellStart"/>
      <w:r w:rsidRPr="00776510">
        <w:rPr>
          <w:rFonts w:ascii="Arial" w:eastAsia="Times New Roman" w:hAnsi="Arial" w:cs="Arial"/>
          <w:lang w:eastAsia="pl-PL"/>
        </w:rPr>
        <w:t>mikrograntu</w:t>
      </w:r>
      <w:proofErr w:type="spellEnd"/>
      <w:r w:rsidRPr="00776510">
        <w:rPr>
          <w:rFonts w:ascii="Arial" w:eastAsia="Times New Roman" w:hAnsi="Arial" w:cs="Arial"/>
          <w:lang w:eastAsia="pl-PL"/>
        </w:rPr>
        <w:t xml:space="preserve">, którego oferta została </w:t>
      </w:r>
      <w:r w:rsidRPr="00776510">
        <w:rPr>
          <w:rFonts w:ascii="Arial" w:eastAsia="Times New Roman" w:hAnsi="Arial" w:cs="Arial"/>
          <w:lang w:eastAsia="pl-PL"/>
        </w:rPr>
        <w:lastRenderedPageBreak/>
        <w:t xml:space="preserve">zakwalifikowana, a następnie zatwierdzona przez Operatora do otrzymania </w:t>
      </w:r>
      <w:proofErr w:type="spellStart"/>
      <w:r w:rsidRPr="00776510">
        <w:rPr>
          <w:rFonts w:ascii="Arial" w:eastAsia="Times New Roman" w:hAnsi="Arial" w:cs="Arial"/>
          <w:lang w:eastAsia="pl-PL"/>
        </w:rPr>
        <w:t>mikrograntu</w:t>
      </w:r>
      <w:proofErr w:type="spellEnd"/>
      <w:r w:rsidRPr="00776510">
        <w:rPr>
          <w:rFonts w:ascii="Arial" w:eastAsia="Times New Roman" w:hAnsi="Arial" w:cs="Arial"/>
          <w:lang w:eastAsia="pl-PL"/>
        </w:rPr>
        <w:t xml:space="preserve"> w ramach konkursu. </w:t>
      </w:r>
    </w:p>
    <w:p w:rsidR="00C72150" w:rsidRPr="00776510" w:rsidRDefault="00C72150" w:rsidP="00776510">
      <w:pPr>
        <w:pStyle w:val="Akapitzlist"/>
        <w:numPr>
          <w:ilvl w:val="0"/>
          <w:numId w:val="6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776510">
        <w:rPr>
          <w:rFonts w:ascii="Arial" w:eastAsia="Times New Roman" w:hAnsi="Arial" w:cs="Arial"/>
          <w:b/>
          <w:bCs/>
          <w:lang w:eastAsia="pl-PL"/>
        </w:rPr>
        <w:t xml:space="preserve">Regulamin </w:t>
      </w:r>
      <w:r w:rsidRPr="00776510">
        <w:rPr>
          <w:rFonts w:ascii="Arial" w:eastAsia="Times New Roman" w:hAnsi="Arial" w:cs="Arial"/>
          <w:lang w:eastAsia="pl-PL"/>
        </w:rPr>
        <w:t>– niniejszy regulamin.</w:t>
      </w:r>
    </w:p>
    <w:p w:rsidR="00C72150" w:rsidRPr="00C72150" w:rsidRDefault="00C72150" w:rsidP="00776510">
      <w:p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b/>
          <w:bCs/>
          <w:lang w:eastAsia="pl-PL"/>
        </w:rPr>
      </w:pPr>
    </w:p>
    <w:p w:rsidR="00C72150" w:rsidRPr="00C72150" w:rsidRDefault="00C72150" w:rsidP="00776510">
      <w:p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b/>
          <w:bCs/>
          <w:lang w:eastAsia="pl-PL"/>
        </w:rPr>
      </w:pPr>
      <w:r w:rsidRPr="00C72150">
        <w:rPr>
          <w:rFonts w:ascii="Arial" w:eastAsia="Times New Roman" w:hAnsi="Arial" w:cs="Arial"/>
          <w:b/>
          <w:bCs/>
          <w:lang w:eastAsia="pl-PL"/>
        </w:rPr>
        <w:t>B. CEL I ZAŁOŻENIA KONKURSU</w:t>
      </w:r>
    </w:p>
    <w:p w:rsidR="00C72150" w:rsidRPr="00776510" w:rsidRDefault="00C72150" w:rsidP="00776510">
      <w:pPr>
        <w:pStyle w:val="Akapitzlist"/>
        <w:numPr>
          <w:ilvl w:val="0"/>
          <w:numId w:val="9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776510">
        <w:rPr>
          <w:rFonts w:ascii="Arial" w:eastAsia="Times New Roman" w:hAnsi="Arial" w:cs="Arial"/>
          <w:lang w:eastAsia="pl-PL"/>
        </w:rPr>
        <w:t>Celem Konkursu jest zwiększenie liczby inicjatyw oddolnych podejmowanych w odpowiedzi na lokalne potrzeby przez organizacje pozarządowe lub grupy nieformalne we współpracy z organizacjami pozarządowymi na obszarze wskazanego Osiedla.</w:t>
      </w:r>
    </w:p>
    <w:p w:rsidR="00C72150" w:rsidRPr="00776510" w:rsidRDefault="00C72150" w:rsidP="00A269BB">
      <w:pPr>
        <w:pStyle w:val="Akapitzlist"/>
        <w:numPr>
          <w:ilvl w:val="0"/>
          <w:numId w:val="9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776510">
        <w:rPr>
          <w:rFonts w:ascii="Arial" w:eastAsia="Times New Roman" w:hAnsi="Arial" w:cs="Arial"/>
          <w:lang w:eastAsia="pl-PL"/>
        </w:rPr>
        <w:t>Projekty wspierane w ramach mikrograntów powinny obejmować zakres inicjatyw</w:t>
      </w:r>
      <w:r w:rsidR="00776510" w:rsidRPr="00776510">
        <w:rPr>
          <w:rFonts w:ascii="Arial" w:eastAsia="Times New Roman" w:hAnsi="Arial" w:cs="Arial"/>
          <w:lang w:eastAsia="pl-PL"/>
        </w:rPr>
        <w:t xml:space="preserve"> </w:t>
      </w:r>
      <w:r w:rsidRPr="00776510">
        <w:rPr>
          <w:rFonts w:ascii="Arial" w:eastAsia="Times New Roman" w:hAnsi="Arial" w:cs="Arial"/>
          <w:lang w:eastAsia="pl-PL"/>
        </w:rPr>
        <w:t>oddolnych realizowanych na obszarze działania CIL i na rzecz jego mieszkańców mieszczące</w:t>
      </w:r>
      <w:r w:rsidR="00776510" w:rsidRPr="00776510">
        <w:rPr>
          <w:rFonts w:ascii="Arial" w:eastAsia="Times New Roman" w:hAnsi="Arial" w:cs="Arial"/>
          <w:lang w:eastAsia="pl-PL"/>
        </w:rPr>
        <w:t xml:space="preserve"> </w:t>
      </w:r>
      <w:r w:rsidRPr="00776510">
        <w:rPr>
          <w:rFonts w:ascii="Arial" w:eastAsia="Times New Roman" w:hAnsi="Arial" w:cs="Arial"/>
          <w:lang w:eastAsia="pl-PL"/>
        </w:rPr>
        <w:t>się w sferze pożytku publicznego.</w:t>
      </w:r>
    </w:p>
    <w:p w:rsidR="00C72150" w:rsidRPr="00776510" w:rsidRDefault="00C72150" w:rsidP="00776510">
      <w:pPr>
        <w:pStyle w:val="Akapitzlist"/>
        <w:numPr>
          <w:ilvl w:val="0"/>
          <w:numId w:val="9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776510">
        <w:rPr>
          <w:rFonts w:ascii="Arial" w:eastAsia="Times New Roman" w:hAnsi="Arial" w:cs="Arial"/>
          <w:lang w:eastAsia="pl-PL"/>
        </w:rPr>
        <w:t xml:space="preserve">Min. 60% zaplanowanych w ofercie działań musi odbywać się na terenie CIL - </w:t>
      </w:r>
      <w:r w:rsidRPr="00776510">
        <w:rPr>
          <w:rFonts w:ascii="Arial" w:hAnsi="Arial" w:cs="Arial"/>
        </w:rPr>
        <w:t>Biuro Fundacji Aktywności Lokalnej w Poznaniu [ul. 28 Czerwca 1956 r. nr 398, 61-441 Poznań</w:t>
      </w:r>
      <w:r w:rsidRPr="00776510">
        <w:rPr>
          <w:rFonts w:ascii="Arial" w:eastAsia="Times New Roman" w:hAnsi="Arial" w:cs="Arial"/>
          <w:lang w:eastAsia="pl-PL"/>
        </w:rPr>
        <w:t>.</w:t>
      </w:r>
    </w:p>
    <w:p w:rsidR="00C72150" w:rsidRPr="00776510" w:rsidRDefault="00C72150" w:rsidP="00A70C4D">
      <w:pPr>
        <w:pStyle w:val="Akapitzlist"/>
        <w:numPr>
          <w:ilvl w:val="0"/>
          <w:numId w:val="9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776510">
        <w:rPr>
          <w:rFonts w:ascii="Arial" w:eastAsia="Times New Roman" w:hAnsi="Arial" w:cs="Arial"/>
          <w:lang w:eastAsia="pl-PL"/>
        </w:rPr>
        <w:t>Zaplanowane w ofercie działania mogą być zorganizowane w siedzibie CIL, po uzgodnieniu</w:t>
      </w:r>
      <w:r w:rsidR="00776510" w:rsidRPr="00776510">
        <w:rPr>
          <w:rFonts w:ascii="Arial" w:eastAsia="Times New Roman" w:hAnsi="Arial" w:cs="Arial"/>
          <w:lang w:eastAsia="pl-PL"/>
        </w:rPr>
        <w:t xml:space="preserve"> </w:t>
      </w:r>
      <w:r w:rsidRPr="00776510">
        <w:rPr>
          <w:rFonts w:ascii="Arial" w:eastAsia="Times New Roman" w:hAnsi="Arial" w:cs="Arial"/>
          <w:lang w:eastAsia="pl-PL"/>
        </w:rPr>
        <w:t>harmonogramu z Operatorem. Zasoby będące w dyspozycji CIL, dostępne dla realizatorów:</w:t>
      </w:r>
    </w:p>
    <w:p w:rsidR="00C72150" w:rsidRPr="00776510" w:rsidRDefault="00C72150" w:rsidP="00776510">
      <w:pPr>
        <w:pStyle w:val="Akapitzlist"/>
        <w:numPr>
          <w:ilvl w:val="0"/>
          <w:numId w:val="9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776510">
        <w:rPr>
          <w:rFonts w:ascii="Arial" w:eastAsia="Times New Roman" w:hAnsi="Arial" w:cs="Arial"/>
          <w:lang w:eastAsia="pl-PL"/>
        </w:rPr>
        <w:t>Zaplecze organizacyjne:</w:t>
      </w:r>
    </w:p>
    <w:p w:rsidR="00C72150" w:rsidRPr="00776510" w:rsidRDefault="00C72150" w:rsidP="00776510">
      <w:pPr>
        <w:pStyle w:val="Akapitzlist"/>
        <w:numPr>
          <w:ilvl w:val="1"/>
          <w:numId w:val="9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776510">
        <w:rPr>
          <w:rFonts w:ascii="Arial" w:eastAsia="Times New Roman" w:hAnsi="Arial" w:cs="Arial"/>
          <w:lang w:eastAsia="pl-PL"/>
        </w:rPr>
        <w:t>sala szkoleniowa mieszcząca ok. 20 osób.</w:t>
      </w:r>
    </w:p>
    <w:p w:rsidR="00C72150" w:rsidRPr="00776510" w:rsidRDefault="00C72150" w:rsidP="00776510">
      <w:pPr>
        <w:pStyle w:val="Akapitzlist"/>
        <w:numPr>
          <w:ilvl w:val="1"/>
          <w:numId w:val="9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776510">
        <w:rPr>
          <w:rFonts w:ascii="Arial" w:eastAsia="Times New Roman" w:hAnsi="Arial" w:cs="Arial"/>
          <w:lang w:eastAsia="pl-PL"/>
        </w:rPr>
        <w:t>Sprzęt: rzutnik, stoły, krzesła, tablica, flipchart, ekran</w:t>
      </w:r>
    </w:p>
    <w:p w:rsidR="00C72150" w:rsidRPr="00776510" w:rsidRDefault="00C72150" w:rsidP="00776510">
      <w:pPr>
        <w:pStyle w:val="Akapitzlist"/>
        <w:numPr>
          <w:ilvl w:val="1"/>
          <w:numId w:val="9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776510">
        <w:rPr>
          <w:rFonts w:ascii="Arial" w:eastAsia="Times New Roman" w:hAnsi="Arial" w:cs="Arial"/>
          <w:lang w:eastAsia="pl-PL"/>
        </w:rPr>
        <w:t>proponowane formy wykorzystania powierzchni CIL – spotkania organizacyjne, warsztaty, szkolenia, kluby dyskusyjne, spotkania podsumowujące działania, i inne wg potrzeb projektodawcy</w:t>
      </w:r>
    </w:p>
    <w:p w:rsidR="00C72150" w:rsidRPr="00776510" w:rsidRDefault="00C72150" w:rsidP="00776510">
      <w:pPr>
        <w:pStyle w:val="Akapitzlist"/>
        <w:numPr>
          <w:ilvl w:val="0"/>
          <w:numId w:val="9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776510">
        <w:rPr>
          <w:rFonts w:ascii="Arial" w:eastAsia="Times New Roman" w:hAnsi="Arial" w:cs="Arial"/>
          <w:lang w:eastAsia="pl-PL"/>
        </w:rPr>
        <w:t xml:space="preserve">Realizator </w:t>
      </w:r>
      <w:proofErr w:type="spellStart"/>
      <w:r w:rsidRPr="00776510">
        <w:rPr>
          <w:rFonts w:ascii="Arial" w:eastAsia="Times New Roman" w:hAnsi="Arial" w:cs="Arial"/>
          <w:lang w:eastAsia="pl-PL"/>
        </w:rPr>
        <w:t>mikrograntu</w:t>
      </w:r>
      <w:proofErr w:type="spellEnd"/>
      <w:r w:rsidRPr="00776510">
        <w:rPr>
          <w:rFonts w:ascii="Arial" w:eastAsia="Times New Roman" w:hAnsi="Arial" w:cs="Arial"/>
          <w:lang w:eastAsia="pl-PL"/>
        </w:rPr>
        <w:t xml:space="preserve"> prowadząc działania kieruje się zasadą równości szans i niedyskryminacji mieszkańców Osiedla</w:t>
      </w:r>
      <w:r w:rsidRPr="00776510">
        <w:rPr>
          <w:rFonts w:ascii="Arial" w:eastAsia="Times New Roman" w:hAnsi="Arial" w:cs="Arial"/>
          <w:i/>
          <w:iCs/>
          <w:lang w:eastAsia="pl-PL"/>
        </w:rPr>
        <w:t xml:space="preserve">, </w:t>
      </w:r>
      <w:r w:rsidRPr="00776510">
        <w:rPr>
          <w:rFonts w:ascii="Arial" w:eastAsia="Times New Roman" w:hAnsi="Arial" w:cs="Arial"/>
          <w:lang w:eastAsia="pl-PL"/>
        </w:rPr>
        <w:t>w tym dostępności dla osób z niepełnosprawnościami.</w:t>
      </w:r>
    </w:p>
    <w:p w:rsidR="00C72150" w:rsidRPr="00776510" w:rsidRDefault="00C72150" w:rsidP="00776510">
      <w:pPr>
        <w:pStyle w:val="Akapitzlist"/>
        <w:numPr>
          <w:ilvl w:val="0"/>
          <w:numId w:val="9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776510">
        <w:rPr>
          <w:rFonts w:ascii="Arial" w:eastAsia="Times New Roman" w:hAnsi="Arial" w:cs="Arial"/>
          <w:lang w:eastAsia="pl-PL"/>
        </w:rPr>
        <w:t>Konkurs Mikrograntów w 2016 zakłada udzielenie minimum 15 mikrograntów.</w:t>
      </w:r>
    </w:p>
    <w:p w:rsidR="00C72150" w:rsidRPr="00776510" w:rsidRDefault="00C72150" w:rsidP="00776510">
      <w:pPr>
        <w:pStyle w:val="Akapitzlist"/>
        <w:numPr>
          <w:ilvl w:val="0"/>
          <w:numId w:val="9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776510">
        <w:rPr>
          <w:rFonts w:ascii="Arial" w:eastAsia="Times New Roman" w:hAnsi="Arial" w:cs="Arial"/>
          <w:lang w:eastAsia="pl-PL"/>
        </w:rPr>
        <w:t xml:space="preserve">Łączna kwota środków finansowych, która pozostaje do rozdysponowania w ramach Konkursu Mikrograntów w 2016 wynosi 75 tysięcy złotych (słownie: </w:t>
      </w:r>
      <w:r w:rsidRPr="00776510">
        <w:rPr>
          <w:rFonts w:ascii="Arial" w:eastAsia="Times New Roman" w:hAnsi="Arial" w:cs="Arial"/>
          <w:iCs/>
          <w:lang w:eastAsia="pl-PL"/>
        </w:rPr>
        <w:t>siedemdziesiąt</w:t>
      </w:r>
      <w:r w:rsidRPr="00776510">
        <w:rPr>
          <w:rFonts w:ascii="Arial" w:eastAsia="Times New Roman" w:hAnsi="Arial" w:cs="Arial"/>
          <w:lang w:eastAsia="pl-PL"/>
        </w:rPr>
        <w:t xml:space="preserve"> pięć tysięcy), przy czym jednostkowa kwota dofinansowania </w:t>
      </w:r>
      <w:proofErr w:type="spellStart"/>
      <w:r w:rsidRPr="00776510">
        <w:rPr>
          <w:rFonts w:ascii="Arial" w:eastAsia="Times New Roman" w:hAnsi="Arial" w:cs="Arial"/>
          <w:lang w:eastAsia="pl-PL"/>
        </w:rPr>
        <w:t>mikrograntu</w:t>
      </w:r>
      <w:proofErr w:type="spellEnd"/>
      <w:r w:rsidRPr="00776510">
        <w:rPr>
          <w:rFonts w:ascii="Arial" w:eastAsia="Times New Roman" w:hAnsi="Arial" w:cs="Arial"/>
          <w:lang w:eastAsia="pl-PL"/>
        </w:rPr>
        <w:t xml:space="preserve"> nie może przekraczać kwoty 5.000 złotych (słownie: pięć tysięcy złotych).</w:t>
      </w:r>
    </w:p>
    <w:p w:rsidR="00C72150" w:rsidRPr="00776510" w:rsidRDefault="00C72150" w:rsidP="00776510">
      <w:pPr>
        <w:pStyle w:val="Akapitzlist"/>
        <w:numPr>
          <w:ilvl w:val="0"/>
          <w:numId w:val="9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776510">
        <w:rPr>
          <w:rFonts w:ascii="Arial" w:eastAsia="Times New Roman" w:hAnsi="Arial" w:cs="Arial"/>
          <w:lang w:eastAsia="pl-PL"/>
        </w:rPr>
        <w:t xml:space="preserve">Środki finansowe na </w:t>
      </w:r>
      <w:proofErr w:type="spellStart"/>
      <w:r w:rsidRPr="00776510">
        <w:rPr>
          <w:rFonts w:ascii="Arial" w:eastAsia="Times New Roman" w:hAnsi="Arial" w:cs="Arial"/>
          <w:lang w:eastAsia="pl-PL"/>
        </w:rPr>
        <w:t>mikrogranty</w:t>
      </w:r>
      <w:proofErr w:type="spellEnd"/>
      <w:r w:rsidRPr="00776510">
        <w:rPr>
          <w:rFonts w:ascii="Arial" w:eastAsia="Times New Roman" w:hAnsi="Arial" w:cs="Arial"/>
          <w:lang w:eastAsia="pl-PL"/>
        </w:rPr>
        <w:t xml:space="preserve"> pochodzą z budżetu samorządu Miasta Poznania.</w:t>
      </w:r>
    </w:p>
    <w:p w:rsidR="00C72150" w:rsidRPr="00C72150" w:rsidRDefault="00C72150" w:rsidP="00776510">
      <w:p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b/>
          <w:bCs/>
          <w:lang w:eastAsia="pl-PL"/>
        </w:rPr>
      </w:pPr>
    </w:p>
    <w:p w:rsidR="00C72150" w:rsidRPr="00C72150" w:rsidRDefault="00C72150" w:rsidP="00776510">
      <w:p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b/>
          <w:bCs/>
          <w:lang w:eastAsia="pl-PL"/>
        </w:rPr>
      </w:pPr>
      <w:r w:rsidRPr="00C72150">
        <w:rPr>
          <w:rFonts w:ascii="Arial" w:eastAsia="Times New Roman" w:hAnsi="Arial" w:cs="Arial"/>
          <w:b/>
          <w:bCs/>
          <w:lang w:eastAsia="pl-PL"/>
        </w:rPr>
        <w:t>C. OKRES REALIZACJI PROJEKTÓW</w:t>
      </w:r>
    </w:p>
    <w:p w:rsidR="00C72150" w:rsidRPr="00776510" w:rsidRDefault="00C72150" w:rsidP="00776510">
      <w:pPr>
        <w:pStyle w:val="Akapitzlist"/>
        <w:numPr>
          <w:ilvl w:val="0"/>
          <w:numId w:val="12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776510">
        <w:rPr>
          <w:rFonts w:ascii="Arial" w:eastAsia="Times New Roman" w:hAnsi="Arial" w:cs="Arial"/>
          <w:lang w:eastAsia="pl-PL"/>
        </w:rPr>
        <w:t>W ramach  Konkursu Mikrograntów zorganizowanego w 2016 roku, najwcześniejszy termin rozpoczęcia realizacji ofert wynosi 21 dni kalendarzowych od dnia złożenia oferty pod warunkiem otrzymania pozytywnej informacji o dofinansowaniu  oferty,</w:t>
      </w:r>
    </w:p>
    <w:p w:rsidR="00C72150" w:rsidRPr="00776510" w:rsidRDefault="00C72150" w:rsidP="00776510">
      <w:pPr>
        <w:pStyle w:val="Akapitzlist"/>
        <w:numPr>
          <w:ilvl w:val="0"/>
          <w:numId w:val="12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776510">
        <w:rPr>
          <w:rFonts w:ascii="Arial" w:eastAsia="Times New Roman" w:hAnsi="Arial" w:cs="Arial"/>
          <w:lang w:eastAsia="pl-PL"/>
        </w:rPr>
        <w:t>Realizacja zadań projektowych musi zakończyć się najpóźniej do dnia 15 grudnia 2016 r.</w:t>
      </w:r>
    </w:p>
    <w:p w:rsidR="00C72150" w:rsidRPr="00C72150" w:rsidRDefault="00C72150" w:rsidP="00776510">
      <w:p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b/>
          <w:bCs/>
          <w:lang w:eastAsia="pl-PL"/>
        </w:rPr>
      </w:pPr>
    </w:p>
    <w:p w:rsidR="00C72150" w:rsidRPr="00C72150" w:rsidRDefault="00C72150" w:rsidP="00776510">
      <w:p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b/>
          <w:bCs/>
          <w:lang w:eastAsia="pl-PL"/>
        </w:rPr>
      </w:pPr>
      <w:r w:rsidRPr="00C72150">
        <w:rPr>
          <w:rFonts w:ascii="Arial" w:eastAsia="Times New Roman" w:hAnsi="Arial" w:cs="Arial"/>
          <w:b/>
          <w:bCs/>
          <w:lang w:eastAsia="pl-PL"/>
        </w:rPr>
        <w:t>D. UPRAWNIENI DO STARANIA SIĘ O PRZYZNANIE MIKROGRANTU</w:t>
      </w:r>
    </w:p>
    <w:p w:rsidR="00C72150" w:rsidRPr="00776510" w:rsidRDefault="00C72150" w:rsidP="00776510">
      <w:pPr>
        <w:pStyle w:val="Akapitzlist"/>
        <w:numPr>
          <w:ilvl w:val="0"/>
          <w:numId w:val="14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776510">
        <w:rPr>
          <w:rFonts w:ascii="Arial" w:eastAsia="Times New Roman" w:hAnsi="Arial" w:cs="Arial"/>
          <w:lang w:eastAsia="pl-PL"/>
        </w:rPr>
        <w:t xml:space="preserve">Realizatorem </w:t>
      </w:r>
      <w:proofErr w:type="spellStart"/>
      <w:r w:rsidRPr="00776510">
        <w:rPr>
          <w:rFonts w:ascii="Arial" w:eastAsia="Times New Roman" w:hAnsi="Arial" w:cs="Arial"/>
          <w:lang w:eastAsia="pl-PL"/>
        </w:rPr>
        <w:t>mikrograntu</w:t>
      </w:r>
      <w:proofErr w:type="spellEnd"/>
      <w:r w:rsidRPr="00776510">
        <w:rPr>
          <w:rFonts w:ascii="Arial" w:eastAsia="Times New Roman" w:hAnsi="Arial" w:cs="Arial"/>
          <w:lang w:eastAsia="pl-PL"/>
        </w:rPr>
        <w:t xml:space="preserve"> w ramach Konkursu Mikrograntów, może być:</w:t>
      </w:r>
    </w:p>
    <w:p w:rsidR="00776510" w:rsidRDefault="00C72150" w:rsidP="00776510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776510">
        <w:rPr>
          <w:rFonts w:ascii="Arial" w:eastAsia="Times New Roman" w:hAnsi="Arial" w:cs="Arial"/>
          <w:lang w:eastAsia="pl-PL"/>
        </w:rPr>
        <w:lastRenderedPageBreak/>
        <w:t>grupa nieformalna tj. grupa co najmniej trzech pełnoletnich osób fizycznych</w:t>
      </w:r>
      <w:r w:rsidR="00776510">
        <w:rPr>
          <w:rFonts w:ascii="Arial" w:eastAsia="Times New Roman" w:hAnsi="Arial" w:cs="Arial"/>
          <w:lang w:eastAsia="pl-PL"/>
        </w:rPr>
        <w:t xml:space="preserve"> </w:t>
      </w:r>
      <w:r w:rsidRPr="00776510">
        <w:rPr>
          <w:rFonts w:ascii="Arial" w:eastAsia="Times New Roman" w:hAnsi="Arial" w:cs="Arial"/>
          <w:lang w:eastAsia="pl-PL"/>
        </w:rPr>
        <w:t xml:space="preserve">realizujących inicjatywę oddolną, która realizowana jest na obszarze Osiedla: Wilda/ Zielony Dębiec/ Świerczewo. Inicjatywa wpisuje się w obszar sfery pożytku publicznego i skierowana jest na wsparcie mieszkańców Osiedla: Wilda/ Zielony Dębiec/ Świerczewo, </w:t>
      </w:r>
      <w:r w:rsidRPr="00776510">
        <w:rPr>
          <w:rFonts w:ascii="Arial" w:eastAsia="Times New Roman" w:hAnsi="Arial" w:cs="Arial"/>
        </w:rPr>
        <w:t>występujące pod patronatem Wielkopolskiej Sieci Organizacji Pozarządowych „Działamy Razem”</w:t>
      </w:r>
    </w:p>
    <w:p w:rsidR="00C72150" w:rsidRPr="00776510" w:rsidRDefault="00C72150" w:rsidP="00776510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776510">
        <w:rPr>
          <w:rFonts w:ascii="Arial" w:eastAsia="Times New Roman" w:hAnsi="Arial" w:cs="Arial"/>
          <w:lang w:eastAsia="pl-PL"/>
        </w:rPr>
        <w:t>organizacje pozarządowe, których inicjatywa oddolna realizowana jest na obszarze</w:t>
      </w:r>
      <w:r w:rsidR="00776510">
        <w:rPr>
          <w:rFonts w:ascii="Arial" w:eastAsia="Times New Roman" w:hAnsi="Arial" w:cs="Arial"/>
          <w:lang w:eastAsia="pl-PL"/>
        </w:rPr>
        <w:t xml:space="preserve"> </w:t>
      </w:r>
      <w:r w:rsidRPr="00776510">
        <w:rPr>
          <w:rFonts w:ascii="Arial" w:eastAsia="Times New Roman" w:hAnsi="Arial" w:cs="Arial"/>
          <w:lang w:eastAsia="pl-PL"/>
        </w:rPr>
        <w:t>Osiedla: Wilda/ Zielony Dębiec/ Świerczewo, i jest skierowana do mieszkańców Osiedla: Wilda/ Zielony Dębiec/ Świerczewo w Poznaniu, a ich działania wpisują się w obszar sfery pożytku publicznego.</w:t>
      </w:r>
    </w:p>
    <w:p w:rsidR="00776510" w:rsidRDefault="00776510" w:rsidP="00776510">
      <w:p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b/>
          <w:bCs/>
          <w:lang w:eastAsia="pl-PL"/>
        </w:rPr>
      </w:pPr>
    </w:p>
    <w:p w:rsidR="00C72150" w:rsidRPr="00C72150" w:rsidRDefault="00C72150" w:rsidP="00776510">
      <w:p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b/>
          <w:bCs/>
          <w:lang w:eastAsia="pl-PL"/>
        </w:rPr>
      </w:pPr>
      <w:r w:rsidRPr="00C72150">
        <w:rPr>
          <w:rFonts w:ascii="Arial" w:eastAsia="Times New Roman" w:hAnsi="Arial" w:cs="Arial"/>
          <w:b/>
          <w:bCs/>
          <w:lang w:eastAsia="pl-PL"/>
        </w:rPr>
        <w:t>E. WYSOKOŚĆ MIKROGRANTÓW</w:t>
      </w:r>
    </w:p>
    <w:p w:rsidR="00D96E69" w:rsidRDefault="00C72150" w:rsidP="00D96E69">
      <w:pPr>
        <w:pStyle w:val="Akapitzlist"/>
        <w:numPr>
          <w:ilvl w:val="0"/>
          <w:numId w:val="20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D96E69">
        <w:rPr>
          <w:rFonts w:ascii="Arial" w:eastAsia="Times New Roman" w:hAnsi="Arial" w:cs="Arial"/>
          <w:lang w:eastAsia="pl-PL"/>
        </w:rPr>
        <w:t xml:space="preserve">Maksymalna wnioskowana w ramach konkursu kwota </w:t>
      </w:r>
      <w:proofErr w:type="spellStart"/>
      <w:r w:rsidRPr="00D96E69">
        <w:rPr>
          <w:rFonts w:ascii="Arial" w:eastAsia="Times New Roman" w:hAnsi="Arial" w:cs="Arial"/>
          <w:lang w:eastAsia="pl-PL"/>
        </w:rPr>
        <w:t>mikrograntu</w:t>
      </w:r>
      <w:proofErr w:type="spellEnd"/>
      <w:r w:rsidRPr="00D96E69">
        <w:rPr>
          <w:rFonts w:ascii="Arial" w:eastAsia="Times New Roman" w:hAnsi="Arial" w:cs="Arial"/>
          <w:lang w:eastAsia="pl-PL"/>
        </w:rPr>
        <w:t xml:space="preserve"> nie może przekraczać</w:t>
      </w:r>
      <w:r w:rsidR="00776510" w:rsidRPr="00D96E69">
        <w:rPr>
          <w:rFonts w:ascii="Arial" w:eastAsia="Times New Roman" w:hAnsi="Arial" w:cs="Arial"/>
          <w:lang w:eastAsia="pl-PL"/>
        </w:rPr>
        <w:t xml:space="preserve"> </w:t>
      </w:r>
      <w:r w:rsidRPr="00D96E69">
        <w:rPr>
          <w:rFonts w:ascii="Arial" w:eastAsia="Times New Roman" w:hAnsi="Arial" w:cs="Arial"/>
          <w:lang w:eastAsia="pl-PL"/>
        </w:rPr>
        <w:t xml:space="preserve">5.000 złotych (słownie: pięć tysięcy), przy czym należy zdeklarować wkład własny w wysokości co najmniej 10% wartości </w:t>
      </w:r>
      <w:proofErr w:type="spellStart"/>
      <w:r w:rsidRPr="00D96E69">
        <w:rPr>
          <w:rFonts w:ascii="Arial" w:eastAsia="Times New Roman" w:hAnsi="Arial" w:cs="Arial"/>
          <w:lang w:eastAsia="pl-PL"/>
        </w:rPr>
        <w:t>mikrograntu.</w:t>
      </w:r>
      <w:proofErr w:type="spellEnd"/>
    </w:p>
    <w:p w:rsidR="00C72150" w:rsidRPr="00D96E69" w:rsidRDefault="00C72150" w:rsidP="00D96E69">
      <w:pPr>
        <w:pStyle w:val="Akapitzlist"/>
        <w:numPr>
          <w:ilvl w:val="0"/>
          <w:numId w:val="20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D96E69">
        <w:rPr>
          <w:rFonts w:ascii="Arial" w:eastAsia="Times New Roman" w:hAnsi="Arial" w:cs="Arial"/>
          <w:lang w:eastAsia="pl-PL"/>
        </w:rPr>
        <w:t>Przez wkład własny należy rozumieć:</w:t>
      </w:r>
    </w:p>
    <w:p w:rsidR="00C72150" w:rsidRPr="00776510" w:rsidRDefault="00C72150" w:rsidP="00776510">
      <w:pPr>
        <w:pStyle w:val="Akapitzlist"/>
        <w:numPr>
          <w:ilvl w:val="1"/>
          <w:numId w:val="9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776510">
        <w:rPr>
          <w:rFonts w:ascii="Arial" w:eastAsia="Times New Roman" w:hAnsi="Arial" w:cs="Arial"/>
          <w:lang w:eastAsia="pl-PL"/>
        </w:rPr>
        <w:t>środki finansowe,</w:t>
      </w:r>
    </w:p>
    <w:p w:rsidR="00C72150" w:rsidRPr="00776510" w:rsidRDefault="00C72150" w:rsidP="00776510">
      <w:pPr>
        <w:pStyle w:val="Akapitzlist"/>
        <w:numPr>
          <w:ilvl w:val="1"/>
          <w:numId w:val="9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776510">
        <w:rPr>
          <w:rFonts w:ascii="Arial" w:eastAsia="Times New Roman" w:hAnsi="Arial" w:cs="Arial"/>
          <w:lang w:eastAsia="pl-PL"/>
        </w:rPr>
        <w:t xml:space="preserve">wkład niefinansowy w postaci wkładu osobowego, w tym pracy społecznej członków świadczeń wolontariuszy, oszacowany na podstawie wyceny rynkowej ich pracy, </w:t>
      </w:r>
    </w:p>
    <w:p w:rsidR="00C72150" w:rsidRPr="00776510" w:rsidRDefault="00C72150" w:rsidP="00776510">
      <w:pPr>
        <w:pStyle w:val="Akapitzlist"/>
        <w:numPr>
          <w:ilvl w:val="1"/>
          <w:numId w:val="9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776510">
        <w:rPr>
          <w:rFonts w:ascii="Arial" w:eastAsia="Times New Roman" w:hAnsi="Arial" w:cs="Arial"/>
          <w:lang w:eastAsia="pl-PL"/>
        </w:rPr>
        <w:t xml:space="preserve">wkład niefinansowy w postaci wkładu rzeczowego, dla którego konieczne będzie posiadanie rozeznania cenowego, które stanowić będzie podstawę jego rozliczenia. </w:t>
      </w:r>
    </w:p>
    <w:p w:rsidR="00C72150" w:rsidRPr="00D96E69" w:rsidRDefault="00C72150" w:rsidP="00D96E69">
      <w:pPr>
        <w:pStyle w:val="Akapitzlist"/>
        <w:numPr>
          <w:ilvl w:val="0"/>
          <w:numId w:val="20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D96E69">
        <w:rPr>
          <w:rFonts w:ascii="Arial" w:eastAsia="Times New Roman" w:hAnsi="Arial" w:cs="Arial"/>
          <w:lang w:eastAsia="pl-PL"/>
        </w:rPr>
        <w:t>Proponowana wycena pracy wolontariusza to:</w:t>
      </w:r>
    </w:p>
    <w:p w:rsidR="00C72150" w:rsidRPr="00776510" w:rsidRDefault="00C72150" w:rsidP="00776510">
      <w:pPr>
        <w:pStyle w:val="Akapitzlist"/>
        <w:numPr>
          <w:ilvl w:val="0"/>
          <w:numId w:val="19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776510">
        <w:rPr>
          <w:rFonts w:ascii="Arial" w:eastAsia="Times New Roman" w:hAnsi="Arial" w:cs="Arial"/>
          <w:lang w:eastAsia="pl-PL"/>
        </w:rPr>
        <w:t>- 30zł za godzinę prostej pracy wolontariusza</w:t>
      </w:r>
    </w:p>
    <w:p w:rsidR="00C72150" w:rsidRPr="00776510" w:rsidRDefault="00C72150" w:rsidP="00776510">
      <w:pPr>
        <w:pStyle w:val="Akapitzlist"/>
        <w:numPr>
          <w:ilvl w:val="0"/>
          <w:numId w:val="19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776510">
        <w:rPr>
          <w:rFonts w:ascii="Arial" w:eastAsia="Times New Roman" w:hAnsi="Arial" w:cs="Arial"/>
          <w:lang w:eastAsia="pl-PL"/>
        </w:rPr>
        <w:t>-100zł za godzinę specjalistycznej pracy wolontariusza (np. porada prawna, psychologiczna).</w:t>
      </w:r>
    </w:p>
    <w:p w:rsidR="00C72150" w:rsidRPr="00D96E69" w:rsidRDefault="00C72150" w:rsidP="001F52C2">
      <w:pPr>
        <w:pStyle w:val="Akapitzlist"/>
        <w:numPr>
          <w:ilvl w:val="0"/>
          <w:numId w:val="19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D96E69">
        <w:rPr>
          <w:rFonts w:ascii="Arial" w:eastAsia="Times New Roman" w:hAnsi="Arial" w:cs="Arial"/>
          <w:lang w:eastAsia="pl-PL"/>
        </w:rPr>
        <w:t xml:space="preserve">Suma kwoty </w:t>
      </w:r>
      <w:proofErr w:type="spellStart"/>
      <w:r w:rsidRPr="00D96E69">
        <w:rPr>
          <w:rFonts w:ascii="Arial" w:eastAsia="Times New Roman" w:hAnsi="Arial" w:cs="Arial"/>
          <w:lang w:eastAsia="pl-PL"/>
        </w:rPr>
        <w:t>mikrograntu</w:t>
      </w:r>
      <w:proofErr w:type="spellEnd"/>
      <w:r w:rsidRPr="00D96E69">
        <w:rPr>
          <w:rFonts w:ascii="Arial" w:eastAsia="Times New Roman" w:hAnsi="Arial" w:cs="Arial"/>
          <w:lang w:eastAsia="pl-PL"/>
        </w:rPr>
        <w:t xml:space="preserve"> oraz kwoty stanowiącej wkład własny, stanowi łączną wartość</w:t>
      </w:r>
      <w:r w:rsidR="00D96E69">
        <w:rPr>
          <w:rFonts w:ascii="Arial" w:eastAsia="Times New Roman" w:hAnsi="Arial" w:cs="Arial"/>
          <w:lang w:eastAsia="pl-PL"/>
        </w:rPr>
        <w:t xml:space="preserve"> </w:t>
      </w:r>
      <w:r w:rsidRPr="00D96E69">
        <w:rPr>
          <w:rFonts w:ascii="Arial" w:eastAsia="Times New Roman" w:hAnsi="Arial" w:cs="Arial"/>
          <w:lang w:eastAsia="pl-PL"/>
        </w:rPr>
        <w:t>projektu.</w:t>
      </w:r>
    </w:p>
    <w:p w:rsidR="00C72150" w:rsidRPr="00776510" w:rsidRDefault="00C72150" w:rsidP="00D96E69">
      <w:pPr>
        <w:pStyle w:val="Akapitzlist"/>
        <w:suppressAutoHyphens w:val="0"/>
        <w:autoSpaceDE w:val="0"/>
        <w:autoSpaceDN w:val="0"/>
        <w:adjustRightInd w:val="0"/>
        <w:spacing w:before="120" w:after="120" w:line="240" w:lineRule="auto"/>
        <w:ind w:left="1440"/>
        <w:jc w:val="both"/>
        <w:rPr>
          <w:rFonts w:ascii="Arial" w:eastAsia="Times New Roman" w:hAnsi="Arial" w:cs="Arial"/>
          <w:i/>
          <w:iCs/>
          <w:lang w:eastAsia="pl-PL"/>
        </w:rPr>
      </w:pPr>
      <w:r w:rsidRPr="00776510">
        <w:rPr>
          <w:rFonts w:ascii="Arial" w:eastAsia="Times New Roman" w:hAnsi="Arial" w:cs="Arial"/>
          <w:i/>
          <w:iCs/>
          <w:lang w:eastAsia="pl-PL"/>
        </w:rPr>
        <w:t xml:space="preserve">Przykład: Jeżeli organizacja/grupa nieformalna ubiega się o </w:t>
      </w:r>
      <w:proofErr w:type="spellStart"/>
      <w:r w:rsidRPr="00776510">
        <w:rPr>
          <w:rFonts w:ascii="Arial" w:eastAsia="Times New Roman" w:hAnsi="Arial" w:cs="Arial"/>
          <w:i/>
          <w:iCs/>
          <w:lang w:eastAsia="pl-PL"/>
        </w:rPr>
        <w:t>mikrogrant</w:t>
      </w:r>
      <w:proofErr w:type="spellEnd"/>
      <w:r w:rsidRPr="00776510">
        <w:rPr>
          <w:rFonts w:ascii="Arial" w:eastAsia="Times New Roman" w:hAnsi="Arial" w:cs="Arial"/>
          <w:i/>
          <w:iCs/>
          <w:lang w:eastAsia="pl-PL"/>
        </w:rPr>
        <w:t xml:space="preserve"> w wysokości 5.000</w:t>
      </w:r>
      <w:r w:rsidR="00D96E69">
        <w:rPr>
          <w:rFonts w:ascii="Arial" w:eastAsia="Times New Roman" w:hAnsi="Arial" w:cs="Arial"/>
          <w:i/>
          <w:iCs/>
          <w:lang w:eastAsia="pl-PL"/>
        </w:rPr>
        <w:t xml:space="preserve"> </w:t>
      </w:r>
      <w:r w:rsidRPr="00776510">
        <w:rPr>
          <w:rFonts w:ascii="Arial" w:eastAsia="Times New Roman" w:hAnsi="Arial" w:cs="Arial"/>
          <w:i/>
          <w:iCs/>
          <w:lang w:eastAsia="pl-PL"/>
        </w:rPr>
        <w:t>zł, to musi mieć minimum 500 zł wkładu własnego. Wartość projektu wyniesie wtedy</w:t>
      </w:r>
      <w:r w:rsidR="00D96E69">
        <w:rPr>
          <w:rFonts w:ascii="Arial" w:eastAsia="Times New Roman" w:hAnsi="Arial" w:cs="Arial"/>
          <w:i/>
          <w:iCs/>
          <w:lang w:eastAsia="pl-PL"/>
        </w:rPr>
        <w:t xml:space="preserve"> </w:t>
      </w:r>
      <w:r w:rsidRPr="00776510">
        <w:rPr>
          <w:rFonts w:ascii="Arial" w:eastAsia="Times New Roman" w:hAnsi="Arial" w:cs="Arial"/>
          <w:i/>
          <w:iCs/>
          <w:lang w:eastAsia="pl-PL"/>
        </w:rPr>
        <w:t>5.500 zł.</w:t>
      </w:r>
    </w:p>
    <w:p w:rsidR="00C72150" w:rsidRPr="00D96E69" w:rsidRDefault="00C72150" w:rsidP="00D96E69">
      <w:pPr>
        <w:pStyle w:val="Akapitzlist"/>
        <w:numPr>
          <w:ilvl w:val="0"/>
          <w:numId w:val="20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D96E69">
        <w:rPr>
          <w:rFonts w:ascii="Arial" w:eastAsia="Times New Roman" w:hAnsi="Arial" w:cs="Arial"/>
          <w:lang w:eastAsia="pl-PL"/>
        </w:rPr>
        <w:t xml:space="preserve">W przypadku środków własnych osobowych konieczne jest stosowanie porozumień </w:t>
      </w:r>
      <w:proofErr w:type="spellStart"/>
      <w:r w:rsidRPr="00D96E69">
        <w:rPr>
          <w:rFonts w:ascii="Arial" w:eastAsia="Times New Roman" w:hAnsi="Arial" w:cs="Arial"/>
          <w:lang w:eastAsia="pl-PL"/>
        </w:rPr>
        <w:t>wolontariackich</w:t>
      </w:r>
      <w:proofErr w:type="spellEnd"/>
      <w:r w:rsidRPr="00D96E69">
        <w:rPr>
          <w:rFonts w:ascii="Arial" w:eastAsia="Times New Roman" w:hAnsi="Arial" w:cs="Arial"/>
          <w:lang w:eastAsia="pl-PL"/>
        </w:rPr>
        <w:t xml:space="preserve"> i kart aktywności wolontariusza, które stanowić będą podstawę rozliczenia wkładu osobowego.</w:t>
      </w:r>
    </w:p>
    <w:p w:rsidR="00C72150" w:rsidRPr="00C72150" w:rsidRDefault="00C72150" w:rsidP="00776510">
      <w:p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</w:p>
    <w:p w:rsidR="00C72150" w:rsidRPr="00C72150" w:rsidRDefault="00C72150" w:rsidP="00776510">
      <w:p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b/>
          <w:bCs/>
          <w:lang w:eastAsia="pl-PL"/>
        </w:rPr>
      </w:pPr>
      <w:r w:rsidRPr="00C72150">
        <w:rPr>
          <w:rFonts w:ascii="Arial" w:eastAsia="Times New Roman" w:hAnsi="Arial" w:cs="Arial"/>
          <w:b/>
          <w:bCs/>
          <w:lang w:eastAsia="pl-PL"/>
        </w:rPr>
        <w:t>F. KOSZTY W PROJEKCIE</w:t>
      </w:r>
    </w:p>
    <w:p w:rsidR="00C72150" w:rsidRPr="00D96E69" w:rsidRDefault="00C72150" w:rsidP="00D96E69">
      <w:pPr>
        <w:pStyle w:val="Akapitzlist"/>
        <w:numPr>
          <w:ilvl w:val="0"/>
          <w:numId w:val="23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D96E69">
        <w:rPr>
          <w:rFonts w:ascii="Arial" w:eastAsia="Times New Roman" w:hAnsi="Arial" w:cs="Arial"/>
          <w:lang w:eastAsia="pl-PL"/>
        </w:rPr>
        <w:t xml:space="preserve">Z </w:t>
      </w:r>
      <w:proofErr w:type="spellStart"/>
      <w:r w:rsidRPr="00D96E69">
        <w:rPr>
          <w:rFonts w:ascii="Arial" w:eastAsia="Times New Roman" w:hAnsi="Arial" w:cs="Arial"/>
          <w:lang w:eastAsia="pl-PL"/>
        </w:rPr>
        <w:t>mikrograntu</w:t>
      </w:r>
      <w:proofErr w:type="spellEnd"/>
      <w:r w:rsidRPr="00D96E69">
        <w:rPr>
          <w:rFonts w:ascii="Arial" w:eastAsia="Times New Roman" w:hAnsi="Arial" w:cs="Arial"/>
          <w:lang w:eastAsia="pl-PL"/>
        </w:rPr>
        <w:t xml:space="preserve"> mogą zostać pokryte wydatki, które są:</w:t>
      </w:r>
    </w:p>
    <w:p w:rsidR="00C72150" w:rsidRPr="00D96E69" w:rsidRDefault="00C72150" w:rsidP="00D96E69">
      <w:pPr>
        <w:pStyle w:val="Akapitzlist"/>
        <w:numPr>
          <w:ilvl w:val="1"/>
          <w:numId w:val="24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D96E69">
        <w:rPr>
          <w:rFonts w:ascii="Arial" w:eastAsia="Times New Roman" w:hAnsi="Arial" w:cs="Arial"/>
          <w:lang w:eastAsia="pl-PL"/>
        </w:rPr>
        <w:t>niezbędne dla realizacji projektu, tj. są spójne z zaplanowanymi działaniami,</w:t>
      </w:r>
    </w:p>
    <w:p w:rsidR="00C72150" w:rsidRPr="00D96E69" w:rsidRDefault="00C72150" w:rsidP="00D96E69">
      <w:pPr>
        <w:pStyle w:val="Akapitzlist"/>
        <w:numPr>
          <w:ilvl w:val="1"/>
          <w:numId w:val="24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D96E69">
        <w:rPr>
          <w:rFonts w:ascii="Arial" w:eastAsia="Times New Roman" w:hAnsi="Arial" w:cs="Arial"/>
          <w:lang w:eastAsia="pl-PL"/>
        </w:rPr>
        <w:t>racjonalne i efektywne, skalkulowane w oparciu o ceny rynkowe,</w:t>
      </w:r>
    </w:p>
    <w:p w:rsidR="00C72150" w:rsidRPr="00D96E69" w:rsidRDefault="00C72150" w:rsidP="00D96E69">
      <w:pPr>
        <w:pStyle w:val="Akapitzlist"/>
        <w:numPr>
          <w:ilvl w:val="1"/>
          <w:numId w:val="24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D96E69">
        <w:rPr>
          <w:rFonts w:ascii="Arial" w:eastAsia="Times New Roman" w:hAnsi="Arial" w:cs="Arial"/>
          <w:lang w:eastAsia="pl-PL"/>
        </w:rPr>
        <w:t>faktycznie poniesione w okresie realizacji projektu tj.: nie wcześniej niż od dnia 1 września 2016 r., a nie później niż do dnia 30 listopada 2016 r.,</w:t>
      </w:r>
    </w:p>
    <w:p w:rsidR="00D96E69" w:rsidRDefault="00C72150" w:rsidP="00D96E69">
      <w:pPr>
        <w:pStyle w:val="Akapitzlist"/>
        <w:numPr>
          <w:ilvl w:val="1"/>
          <w:numId w:val="24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D96E69">
        <w:rPr>
          <w:rFonts w:ascii="Arial" w:eastAsia="Times New Roman" w:hAnsi="Arial" w:cs="Arial"/>
          <w:lang w:eastAsia="pl-PL"/>
        </w:rPr>
        <w:lastRenderedPageBreak/>
        <w:t xml:space="preserve">udokumentowane np. potwierdzone fakturą, </w:t>
      </w:r>
      <w:proofErr w:type="spellStart"/>
      <w:r w:rsidRPr="00D96E69">
        <w:rPr>
          <w:rFonts w:ascii="Arial" w:eastAsia="Times New Roman" w:hAnsi="Arial" w:cs="Arial"/>
          <w:lang w:eastAsia="pl-PL"/>
        </w:rPr>
        <w:t>rachunkiem,przewidziane</w:t>
      </w:r>
      <w:proofErr w:type="spellEnd"/>
      <w:r w:rsidRPr="00D96E69">
        <w:rPr>
          <w:rFonts w:ascii="Arial" w:eastAsia="Times New Roman" w:hAnsi="Arial" w:cs="Arial"/>
          <w:lang w:eastAsia="pl-PL"/>
        </w:rPr>
        <w:t xml:space="preserve"> w budżecie projektu,</w:t>
      </w:r>
    </w:p>
    <w:p w:rsidR="00D96E69" w:rsidRDefault="00C72150" w:rsidP="00D96E69">
      <w:pPr>
        <w:pStyle w:val="Akapitzlist"/>
        <w:numPr>
          <w:ilvl w:val="1"/>
          <w:numId w:val="24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D96E69">
        <w:rPr>
          <w:rFonts w:ascii="Arial" w:eastAsia="Times New Roman" w:hAnsi="Arial" w:cs="Arial"/>
          <w:lang w:eastAsia="pl-PL"/>
        </w:rPr>
        <w:t>zaplanowane w sposób celowy i oszczędny, z zachowaniem zasady uzyskiwania</w:t>
      </w:r>
      <w:r w:rsidR="00D96E69" w:rsidRPr="00D96E69">
        <w:rPr>
          <w:rFonts w:ascii="Arial" w:eastAsia="Times New Roman" w:hAnsi="Arial" w:cs="Arial"/>
          <w:lang w:eastAsia="pl-PL"/>
        </w:rPr>
        <w:t xml:space="preserve"> </w:t>
      </w:r>
      <w:r w:rsidRPr="00D96E69">
        <w:rPr>
          <w:rFonts w:ascii="Arial" w:eastAsia="Times New Roman" w:hAnsi="Arial" w:cs="Arial"/>
          <w:lang w:eastAsia="pl-PL"/>
        </w:rPr>
        <w:t>najlepszych efektów z danych nakładów, jak również w sposób umożliwiający</w:t>
      </w:r>
    </w:p>
    <w:p w:rsidR="00D96E69" w:rsidRDefault="00C72150" w:rsidP="00630E3A">
      <w:pPr>
        <w:pStyle w:val="Akapitzlist"/>
        <w:numPr>
          <w:ilvl w:val="1"/>
          <w:numId w:val="24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D96E69">
        <w:rPr>
          <w:rFonts w:ascii="Arial" w:eastAsia="Times New Roman" w:hAnsi="Arial" w:cs="Arial"/>
          <w:lang w:eastAsia="pl-PL"/>
        </w:rPr>
        <w:t>terminową realizację zadań,</w:t>
      </w:r>
    </w:p>
    <w:p w:rsidR="00C72150" w:rsidRPr="00D96E69" w:rsidRDefault="00C72150" w:rsidP="00923C4D">
      <w:pPr>
        <w:pStyle w:val="Akapitzlist"/>
        <w:numPr>
          <w:ilvl w:val="1"/>
          <w:numId w:val="24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D96E69">
        <w:rPr>
          <w:rFonts w:ascii="Arial" w:eastAsia="Times New Roman" w:hAnsi="Arial" w:cs="Arial"/>
          <w:lang w:eastAsia="pl-PL"/>
        </w:rPr>
        <w:t>poniesione na terytorium Rzeczypospolitej Polskiej,</w:t>
      </w:r>
      <w:r w:rsidR="00D96E69" w:rsidRPr="00D96E69">
        <w:rPr>
          <w:rFonts w:ascii="Arial" w:eastAsia="Times New Roman" w:hAnsi="Arial" w:cs="Arial"/>
          <w:lang w:eastAsia="pl-PL"/>
        </w:rPr>
        <w:t xml:space="preserve"> </w:t>
      </w:r>
      <w:r w:rsidRPr="00D96E69">
        <w:rPr>
          <w:rFonts w:ascii="Arial" w:eastAsia="Times New Roman" w:hAnsi="Arial" w:cs="Arial"/>
          <w:lang w:eastAsia="pl-PL"/>
        </w:rPr>
        <w:t>zgodne z odrębnymi przepisami prawa powszechnie obowiązującego.</w:t>
      </w:r>
    </w:p>
    <w:p w:rsidR="00C72150" w:rsidRPr="00D96E69" w:rsidRDefault="00C72150" w:rsidP="00010533">
      <w:pPr>
        <w:pStyle w:val="Akapitzlist"/>
        <w:numPr>
          <w:ilvl w:val="0"/>
          <w:numId w:val="23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D96E69">
        <w:rPr>
          <w:rFonts w:ascii="Arial" w:eastAsia="Times New Roman" w:hAnsi="Arial" w:cs="Arial"/>
          <w:lang w:eastAsia="pl-PL"/>
        </w:rPr>
        <w:t xml:space="preserve">Środki finansowe w ramach </w:t>
      </w:r>
      <w:proofErr w:type="spellStart"/>
      <w:r w:rsidRPr="00D96E69">
        <w:rPr>
          <w:rFonts w:ascii="Arial" w:eastAsia="Times New Roman" w:hAnsi="Arial" w:cs="Arial"/>
          <w:lang w:eastAsia="pl-PL"/>
        </w:rPr>
        <w:t>mikrograntu</w:t>
      </w:r>
      <w:proofErr w:type="spellEnd"/>
      <w:r w:rsidRPr="00D96E69">
        <w:rPr>
          <w:rFonts w:ascii="Arial" w:eastAsia="Times New Roman" w:hAnsi="Arial" w:cs="Arial"/>
          <w:lang w:eastAsia="pl-PL"/>
        </w:rPr>
        <w:t xml:space="preserve"> mogą być przeznaczone na następujące kategorie</w:t>
      </w:r>
      <w:r w:rsidR="00D96E69" w:rsidRPr="00D96E69">
        <w:rPr>
          <w:rFonts w:ascii="Arial" w:eastAsia="Times New Roman" w:hAnsi="Arial" w:cs="Arial"/>
          <w:lang w:eastAsia="pl-PL"/>
        </w:rPr>
        <w:t xml:space="preserve"> </w:t>
      </w:r>
      <w:r w:rsidRPr="00D96E69">
        <w:rPr>
          <w:rFonts w:ascii="Arial" w:eastAsia="Times New Roman" w:hAnsi="Arial" w:cs="Arial"/>
          <w:lang w:eastAsia="pl-PL"/>
        </w:rPr>
        <w:t>kosztów kwalifikowalnych:</w:t>
      </w:r>
    </w:p>
    <w:p w:rsidR="00C72150" w:rsidRPr="00D96E69" w:rsidRDefault="00C72150" w:rsidP="008D6E49">
      <w:pPr>
        <w:pStyle w:val="Akapitzlist"/>
        <w:numPr>
          <w:ilvl w:val="0"/>
          <w:numId w:val="23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b/>
          <w:bCs/>
          <w:lang w:eastAsia="pl-PL"/>
        </w:rPr>
      </w:pPr>
      <w:r w:rsidRPr="00D96E69">
        <w:rPr>
          <w:rFonts w:ascii="Arial" w:eastAsia="Times New Roman" w:hAnsi="Arial" w:cs="Arial"/>
          <w:b/>
          <w:bCs/>
          <w:lang w:eastAsia="pl-PL"/>
        </w:rPr>
        <w:t>koszty programowe tj. koszty związane bezpośrednio z realizacją inicjatywy oddolnej</w:t>
      </w:r>
      <w:r w:rsidR="00D96E69" w:rsidRPr="00D96E69">
        <w:rPr>
          <w:rFonts w:ascii="Arial" w:eastAsia="Times New Roman" w:hAnsi="Arial" w:cs="Arial"/>
          <w:b/>
          <w:bCs/>
          <w:lang w:eastAsia="pl-PL"/>
        </w:rPr>
        <w:t xml:space="preserve"> </w:t>
      </w:r>
      <w:r w:rsidRPr="00D96E69">
        <w:rPr>
          <w:rFonts w:ascii="Arial" w:eastAsia="Times New Roman" w:hAnsi="Arial" w:cs="Arial"/>
          <w:b/>
          <w:bCs/>
          <w:lang w:eastAsia="pl-PL"/>
        </w:rPr>
        <w:t>m.in.:</w:t>
      </w:r>
    </w:p>
    <w:p w:rsidR="00C72150" w:rsidRPr="00D96E69" w:rsidRDefault="00C72150" w:rsidP="00D96E69">
      <w:pPr>
        <w:pStyle w:val="Akapitzlist"/>
        <w:numPr>
          <w:ilvl w:val="1"/>
          <w:numId w:val="23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D96E69">
        <w:rPr>
          <w:rFonts w:ascii="Arial" w:eastAsia="Times New Roman" w:hAnsi="Arial" w:cs="Arial"/>
          <w:lang w:eastAsia="pl-PL"/>
        </w:rPr>
        <w:t>koszty osobowe - np. wynagrodzenia wychowawców, specjalistów, trenerów, animatorów</w:t>
      </w:r>
    </w:p>
    <w:p w:rsidR="00C72150" w:rsidRPr="00D96E69" w:rsidRDefault="00C72150" w:rsidP="00D96E69">
      <w:pPr>
        <w:pStyle w:val="Akapitzlist"/>
        <w:numPr>
          <w:ilvl w:val="1"/>
          <w:numId w:val="23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D96E69">
        <w:rPr>
          <w:rFonts w:ascii="Arial" w:eastAsia="Times New Roman" w:hAnsi="Arial" w:cs="Arial"/>
          <w:lang w:eastAsia="pl-PL"/>
        </w:rPr>
        <w:t>koszty związane z odbiorcami projektu, np. zakup materiałów, wynajem sali, zakup</w:t>
      </w:r>
      <w:r w:rsidR="00D96E69" w:rsidRPr="00D96E69">
        <w:rPr>
          <w:rFonts w:ascii="Arial" w:eastAsia="Times New Roman" w:hAnsi="Arial" w:cs="Arial"/>
          <w:lang w:eastAsia="pl-PL"/>
        </w:rPr>
        <w:t xml:space="preserve"> </w:t>
      </w:r>
      <w:r w:rsidRPr="00D96E69">
        <w:rPr>
          <w:rFonts w:ascii="Arial" w:eastAsia="Times New Roman" w:hAnsi="Arial" w:cs="Arial"/>
          <w:lang w:eastAsia="pl-PL"/>
        </w:rPr>
        <w:t>żywności, catering, koszty podróży, wysyłki,</w:t>
      </w:r>
    </w:p>
    <w:p w:rsidR="00C72150" w:rsidRPr="00D96E69" w:rsidRDefault="00C72150" w:rsidP="00D96E69">
      <w:pPr>
        <w:pStyle w:val="Akapitzlist"/>
        <w:numPr>
          <w:ilvl w:val="1"/>
          <w:numId w:val="23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D96E69">
        <w:rPr>
          <w:rFonts w:ascii="Arial" w:eastAsia="Times New Roman" w:hAnsi="Arial" w:cs="Arial"/>
          <w:lang w:eastAsia="pl-PL"/>
        </w:rPr>
        <w:t>koszty działań informacyjno-edukacyjnych np. plakaty, ulotki, ogłoszenia.</w:t>
      </w:r>
    </w:p>
    <w:p w:rsidR="00C72150" w:rsidRPr="00D96E69" w:rsidRDefault="00C72150" w:rsidP="00D96E69">
      <w:pPr>
        <w:pStyle w:val="Akapitzlist"/>
        <w:numPr>
          <w:ilvl w:val="0"/>
          <w:numId w:val="23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b/>
          <w:bCs/>
          <w:lang w:eastAsia="pl-PL"/>
        </w:rPr>
      </w:pPr>
      <w:r w:rsidRPr="00D96E69">
        <w:rPr>
          <w:rFonts w:ascii="Arial" w:eastAsia="Times New Roman" w:hAnsi="Arial" w:cs="Arial"/>
          <w:b/>
          <w:bCs/>
          <w:lang w:eastAsia="pl-PL"/>
        </w:rPr>
        <w:t>koszty obsługi projektu (max 10% dotacji), m.in.:</w:t>
      </w:r>
    </w:p>
    <w:p w:rsidR="00C72150" w:rsidRPr="00D96E69" w:rsidRDefault="00C72150" w:rsidP="00D96E69">
      <w:pPr>
        <w:pStyle w:val="Akapitzlist"/>
        <w:numPr>
          <w:ilvl w:val="1"/>
          <w:numId w:val="23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D96E69">
        <w:rPr>
          <w:rFonts w:ascii="Arial" w:eastAsia="Times New Roman" w:hAnsi="Arial" w:cs="Arial"/>
          <w:lang w:eastAsia="pl-PL"/>
        </w:rPr>
        <w:t>koszty związane z kadrą projektu – np. koordynator/ka, księgowy/a,</w:t>
      </w:r>
    </w:p>
    <w:p w:rsidR="00C72150" w:rsidRPr="00D96E69" w:rsidRDefault="00C72150" w:rsidP="00D96E69">
      <w:pPr>
        <w:pStyle w:val="Akapitzlist"/>
        <w:numPr>
          <w:ilvl w:val="1"/>
          <w:numId w:val="23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D96E69">
        <w:rPr>
          <w:rFonts w:ascii="Arial" w:eastAsia="Times New Roman" w:hAnsi="Arial" w:cs="Arial"/>
          <w:lang w:eastAsia="pl-PL"/>
        </w:rPr>
        <w:t>koszty związane z opłatami np. za telefon, faks, pocztę, czynsz.</w:t>
      </w:r>
    </w:p>
    <w:p w:rsidR="00C72150" w:rsidRPr="00D96E69" w:rsidRDefault="00C72150" w:rsidP="00906C45">
      <w:pPr>
        <w:pStyle w:val="Akapitzlist"/>
        <w:numPr>
          <w:ilvl w:val="0"/>
          <w:numId w:val="23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D96E69">
        <w:rPr>
          <w:rFonts w:ascii="Arial" w:eastAsia="Times New Roman" w:hAnsi="Arial" w:cs="Arial"/>
          <w:lang w:eastAsia="pl-PL"/>
        </w:rPr>
        <w:t>Bezwzględnie zakazane jest podwójne finansowanie wydatków w ramach realizowanego</w:t>
      </w:r>
      <w:r w:rsidR="00D96E69" w:rsidRPr="00D96E69">
        <w:rPr>
          <w:rFonts w:ascii="Arial" w:eastAsia="Times New Roman" w:hAnsi="Arial" w:cs="Arial"/>
          <w:lang w:eastAsia="pl-PL"/>
        </w:rPr>
        <w:t xml:space="preserve"> </w:t>
      </w:r>
      <w:r w:rsidRPr="00D96E69">
        <w:rPr>
          <w:rFonts w:ascii="Arial" w:eastAsia="Times New Roman" w:hAnsi="Arial" w:cs="Arial"/>
          <w:lang w:eastAsia="pl-PL"/>
        </w:rPr>
        <w:t>projektu tj. całkowite lub częściowe zrefundowanie danego wydatku dwa razy ze środków</w:t>
      </w:r>
      <w:r w:rsidR="00D96E69" w:rsidRPr="00D96E69">
        <w:rPr>
          <w:rFonts w:ascii="Arial" w:eastAsia="Times New Roman" w:hAnsi="Arial" w:cs="Arial"/>
          <w:lang w:eastAsia="pl-PL"/>
        </w:rPr>
        <w:t xml:space="preserve"> </w:t>
      </w:r>
      <w:r w:rsidRPr="00D96E69">
        <w:rPr>
          <w:rFonts w:ascii="Arial" w:eastAsia="Times New Roman" w:hAnsi="Arial" w:cs="Arial"/>
          <w:lang w:eastAsia="pl-PL"/>
        </w:rPr>
        <w:t>publicznych (zarówno krajowych jak i wspólnotowych).</w:t>
      </w:r>
    </w:p>
    <w:p w:rsidR="00C72150" w:rsidRPr="00C72150" w:rsidRDefault="00C72150" w:rsidP="00776510">
      <w:p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</w:p>
    <w:p w:rsidR="00C72150" w:rsidRPr="00C72150" w:rsidRDefault="00C72150" w:rsidP="00776510">
      <w:p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b/>
          <w:bCs/>
          <w:lang w:eastAsia="pl-PL"/>
        </w:rPr>
      </w:pPr>
      <w:r w:rsidRPr="00C72150">
        <w:rPr>
          <w:rFonts w:ascii="Arial" w:eastAsia="Times New Roman" w:hAnsi="Arial" w:cs="Arial"/>
          <w:b/>
          <w:bCs/>
          <w:lang w:eastAsia="pl-PL"/>
        </w:rPr>
        <w:t>G. KOSZTY NIEKWALIFIKOWALNE</w:t>
      </w:r>
    </w:p>
    <w:p w:rsidR="00C72150" w:rsidRPr="00D96E69" w:rsidRDefault="00C72150" w:rsidP="00D96E69">
      <w:pPr>
        <w:pStyle w:val="Akapitzlist"/>
        <w:numPr>
          <w:ilvl w:val="0"/>
          <w:numId w:val="26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D96E69">
        <w:rPr>
          <w:rFonts w:ascii="Arial" w:eastAsia="Times New Roman" w:hAnsi="Arial" w:cs="Arial"/>
          <w:lang w:eastAsia="pl-PL"/>
        </w:rPr>
        <w:t xml:space="preserve">Środki finansowe przekazane w ramach </w:t>
      </w:r>
      <w:proofErr w:type="spellStart"/>
      <w:r w:rsidRPr="00D96E69">
        <w:rPr>
          <w:rFonts w:ascii="Arial" w:eastAsia="Times New Roman" w:hAnsi="Arial" w:cs="Arial"/>
          <w:lang w:eastAsia="pl-PL"/>
        </w:rPr>
        <w:t>mikrograntu</w:t>
      </w:r>
      <w:proofErr w:type="spellEnd"/>
      <w:r w:rsidRPr="00D96E69">
        <w:rPr>
          <w:rFonts w:ascii="Arial" w:eastAsia="Times New Roman" w:hAnsi="Arial" w:cs="Arial"/>
          <w:lang w:eastAsia="pl-PL"/>
        </w:rPr>
        <w:t>, nie mogą być przeznaczone przez</w:t>
      </w:r>
      <w:r w:rsidR="00D96E69" w:rsidRPr="00D96E69">
        <w:rPr>
          <w:rFonts w:ascii="Arial" w:eastAsia="Times New Roman" w:hAnsi="Arial" w:cs="Arial"/>
          <w:lang w:eastAsia="pl-PL"/>
        </w:rPr>
        <w:t xml:space="preserve"> </w:t>
      </w:r>
      <w:r w:rsidRPr="00D96E69">
        <w:rPr>
          <w:rFonts w:ascii="Arial" w:eastAsia="Times New Roman" w:hAnsi="Arial" w:cs="Arial"/>
          <w:lang w:eastAsia="pl-PL"/>
        </w:rPr>
        <w:t xml:space="preserve">realizatora </w:t>
      </w:r>
      <w:proofErr w:type="spellStart"/>
      <w:r w:rsidRPr="00D96E69">
        <w:rPr>
          <w:rFonts w:ascii="Arial" w:eastAsia="Times New Roman" w:hAnsi="Arial" w:cs="Arial"/>
          <w:lang w:eastAsia="pl-PL"/>
        </w:rPr>
        <w:t>mikrograntu</w:t>
      </w:r>
      <w:proofErr w:type="spellEnd"/>
      <w:r w:rsidRPr="00D96E69">
        <w:rPr>
          <w:rFonts w:ascii="Arial" w:eastAsia="Times New Roman" w:hAnsi="Arial" w:cs="Arial"/>
          <w:lang w:eastAsia="pl-PL"/>
        </w:rPr>
        <w:t xml:space="preserve"> na wydatki niezwiązane jednoznacznie z projektem (dalej jako: „koszt niekwalifikowalny”, w tym:</w:t>
      </w:r>
    </w:p>
    <w:p w:rsidR="00C72150" w:rsidRPr="00D96E69" w:rsidRDefault="00C72150" w:rsidP="00D96E69">
      <w:pPr>
        <w:pStyle w:val="Akapitzlist"/>
        <w:numPr>
          <w:ilvl w:val="1"/>
          <w:numId w:val="23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D96E69">
        <w:rPr>
          <w:rFonts w:ascii="Arial" w:eastAsia="Times New Roman" w:hAnsi="Arial" w:cs="Arial"/>
          <w:lang w:eastAsia="pl-PL"/>
        </w:rPr>
        <w:t xml:space="preserve">podatek od towarów i usług (VAT), jeśli może zostać odliczony w oparciu o ustawę z dnia 11 marca 2004 r. o podatku od towarów i usług (Dz. U. z 2011 r.Nr177, poz. 1054 z </w:t>
      </w:r>
      <w:proofErr w:type="spellStart"/>
      <w:r w:rsidRPr="00D96E69">
        <w:rPr>
          <w:rFonts w:ascii="Arial" w:eastAsia="Times New Roman" w:hAnsi="Arial" w:cs="Arial"/>
          <w:lang w:eastAsia="pl-PL"/>
        </w:rPr>
        <w:t>późn</w:t>
      </w:r>
      <w:proofErr w:type="spellEnd"/>
      <w:r w:rsidRPr="00D96E69">
        <w:rPr>
          <w:rFonts w:ascii="Arial" w:eastAsia="Times New Roman" w:hAnsi="Arial" w:cs="Arial"/>
          <w:lang w:eastAsia="pl-PL"/>
        </w:rPr>
        <w:t>. zm.),</w:t>
      </w:r>
    </w:p>
    <w:p w:rsidR="00C72150" w:rsidRPr="00D96E69" w:rsidRDefault="00C72150" w:rsidP="00D96E69">
      <w:pPr>
        <w:pStyle w:val="Akapitzlist"/>
        <w:numPr>
          <w:ilvl w:val="1"/>
          <w:numId w:val="26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D96E69">
        <w:rPr>
          <w:rFonts w:ascii="Arial" w:eastAsia="Times New Roman" w:hAnsi="Arial" w:cs="Arial"/>
          <w:lang w:eastAsia="pl-PL"/>
        </w:rPr>
        <w:t>zakup środków trwałych (w rozumieniu art. 3 ust. 1 pkt. 15 ustawy z dnia 29</w:t>
      </w:r>
      <w:r w:rsidR="00D96E69" w:rsidRPr="00D96E69">
        <w:rPr>
          <w:rFonts w:ascii="Arial" w:eastAsia="Times New Roman" w:hAnsi="Arial" w:cs="Arial"/>
          <w:lang w:eastAsia="pl-PL"/>
        </w:rPr>
        <w:t xml:space="preserve"> </w:t>
      </w:r>
      <w:r w:rsidRPr="00D96E69">
        <w:rPr>
          <w:rFonts w:ascii="Arial" w:eastAsia="Times New Roman" w:hAnsi="Arial" w:cs="Arial"/>
          <w:lang w:eastAsia="pl-PL"/>
        </w:rPr>
        <w:t>września 1994 r. o rachunkowości Dz. U. z 2013 r. poz. 330) oraz art. 16a ust. 1 w zw.</w:t>
      </w:r>
      <w:r w:rsidR="00D96E69" w:rsidRPr="00D96E69">
        <w:rPr>
          <w:rFonts w:ascii="Arial" w:eastAsia="Times New Roman" w:hAnsi="Arial" w:cs="Arial"/>
          <w:lang w:eastAsia="pl-PL"/>
        </w:rPr>
        <w:t xml:space="preserve"> </w:t>
      </w:r>
      <w:r w:rsidRPr="00D96E69">
        <w:rPr>
          <w:rFonts w:ascii="Arial" w:eastAsia="Times New Roman" w:hAnsi="Arial" w:cs="Arial"/>
          <w:lang w:eastAsia="pl-PL"/>
        </w:rPr>
        <w:t>z art. 16d ust. 1 ustawy z dnia 15 lutego 1992 r. o podatku dochodowym od osób</w:t>
      </w:r>
      <w:r w:rsidR="00D96E69" w:rsidRPr="00D96E69">
        <w:rPr>
          <w:rFonts w:ascii="Arial" w:eastAsia="Times New Roman" w:hAnsi="Arial" w:cs="Arial"/>
          <w:lang w:eastAsia="pl-PL"/>
        </w:rPr>
        <w:t xml:space="preserve"> </w:t>
      </w:r>
      <w:r w:rsidRPr="00D96E69">
        <w:rPr>
          <w:rFonts w:ascii="Arial" w:eastAsia="Times New Roman" w:hAnsi="Arial" w:cs="Arial"/>
          <w:lang w:eastAsia="pl-PL"/>
        </w:rPr>
        <w:t xml:space="preserve">prawnych Dz. U. z 2011 r. Nr 74, poz. 397 z </w:t>
      </w:r>
      <w:proofErr w:type="spellStart"/>
      <w:r w:rsidRPr="00D96E69">
        <w:rPr>
          <w:rFonts w:ascii="Arial" w:eastAsia="Times New Roman" w:hAnsi="Arial" w:cs="Arial"/>
          <w:lang w:eastAsia="pl-PL"/>
        </w:rPr>
        <w:t>późn</w:t>
      </w:r>
      <w:proofErr w:type="spellEnd"/>
      <w:r w:rsidRPr="00D96E69">
        <w:rPr>
          <w:rFonts w:ascii="Arial" w:eastAsia="Times New Roman" w:hAnsi="Arial" w:cs="Arial"/>
          <w:lang w:eastAsia="pl-PL"/>
        </w:rPr>
        <w:t>. zm.),</w:t>
      </w:r>
    </w:p>
    <w:p w:rsidR="00C72150" w:rsidRPr="00D96E69" w:rsidRDefault="00C72150" w:rsidP="00D96E69">
      <w:pPr>
        <w:pStyle w:val="Akapitzlist"/>
        <w:numPr>
          <w:ilvl w:val="1"/>
          <w:numId w:val="26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D96E69">
        <w:rPr>
          <w:rFonts w:ascii="Arial" w:eastAsia="Times New Roman" w:hAnsi="Arial" w:cs="Arial"/>
          <w:lang w:eastAsia="pl-PL"/>
        </w:rPr>
        <w:t>amortyzacja,</w:t>
      </w:r>
    </w:p>
    <w:p w:rsidR="00C72150" w:rsidRPr="00D96E69" w:rsidRDefault="00623DA8" w:rsidP="00623DA8">
      <w:pPr>
        <w:pStyle w:val="Akapitzlist"/>
        <w:numPr>
          <w:ilvl w:val="1"/>
          <w:numId w:val="26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leasing</w:t>
      </w:r>
    </w:p>
    <w:p w:rsidR="00C72150" w:rsidRPr="00D96E69" w:rsidRDefault="00C72150" w:rsidP="00623DA8">
      <w:pPr>
        <w:pStyle w:val="Akapitzlist"/>
        <w:numPr>
          <w:ilvl w:val="1"/>
          <w:numId w:val="26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D96E69">
        <w:rPr>
          <w:rFonts w:ascii="Arial" w:eastAsia="Times New Roman" w:hAnsi="Arial" w:cs="Arial"/>
          <w:lang w:eastAsia="pl-PL"/>
        </w:rPr>
        <w:t>rezerwy na pokrycie przyszłych strat lub zobowiązań,</w:t>
      </w:r>
    </w:p>
    <w:p w:rsidR="00C72150" w:rsidRPr="00D96E69" w:rsidRDefault="00C72150" w:rsidP="00623DA8">
      <w:pPr>
        <w:pStyle w:val="Akapitzlist"/>
        <w:numPr>
          <w:ilvl w:val="1"/>
          <w:numId w:val="26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D96E69">
        <w:rPr>
          <w:rFonts w:ascii="Arial" w:eastAsia="Times New Roman" w:hAnsi="Arial" w:cs="Arial"/>
          <w:lang w:eastAsia="pl-PL"/>
        </w:rPr>
        <w:t>odsetki z tytułu niezapłaconych w terminie zobowiązań,</w:t>
      </w:r>
    </w:p>
    <w:p w:rsidR="00C72150" w:rsidRPr="00D96E69" w:rsidRDefault="00C72150" w:rsidP="00623DA8">
      <w:pPr>
        <w:pStyle w:val="Akapitzlist"/>
        <w:numPr>
          <w:ilvl w:val="1"/>
          <w:numId w:val="26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D96E69">
        <w:rPr>
          <w:rFonts w:ascii="Arial" w:eastAsia="Times New Roman" w:hAnsi="Arial" w:cs="Arial"/>
          <w:lang w:eastAsia="pl-PL"/>
        </w:rPr>
        <w:t>koszty kar i grzywien,</w:t>
      </w:r>
    </w:p>
    <w:p w:rsidR="00C72150" w:rsidRPr="00D96E69" w:rsidRDefault="00C72150" w:rsidP="00623DA8">
      <w:pPr>
        <w:pStyle w:val="Akapitzlist"/>
        <w:numPr>
          <w:ilvl w:val="1"/>
          <w:numId w:val="26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D96E69">
        <w:rPr>
          <w:rFonts w:ascii="Arial" w:eastAsia="Times New Roman" w:hAnsi="Arial" w:cs="Arial"/>
          <w:lang w:eastAsia="pl-PL"/>
        </w:rPr>
        <w:t>koszty procesów sądowych,</w:t>
      </w:r>
    </w:p>
    <w:p w:rsidR="00C72150" w:rsidRPr="00623DA8" w:rsidRDefault="00C72150" w:rsidP="00623DA8">
      <w:pPr>
        <w:pStyle w:val="Akapitzlist"/>
        <w:numPr>
          <w:ilvl w:val="1"/>
          <w:numId w:val="26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623DA8">
        <w:rPr>
          <w:rFonts w:ascii="Arial" w:eastAsia="Times New Roman" w:hAnsi="Arial" w:cs="Arial"/>
          <w:lang w:eastAsia="pl-PL"/>
        </w:rPr>
        <w:lastRenderedPageBreak/>
        <w:t>nagrody, premie i inne formy bonifikaty rzeczowej lub finansowej dla osób</w:t>
      </w:r>
      <w:r w:rsidR="00623DA8" w:rsidRPr="00623DA8">
        <w:rPr>
          <w:rFonts w:ascii="Arial" w:eastAsia="Times New Roman" w:hAnsi="Arial" w:cs="Arial"/>
          <w:lang w:eastAsia="pl-PL"/>
        </w:rPr>
        <w:t xml:space="preserve"> </w:t>
      </w:r>
      <w:r w:rsidRPr="00623DA8">
        <w:rPr>
          <w:rFonts w:ascii="Arial" w:eastAsia="Times New Roman" w:hAnsi="Arial" w:cs="Arial"/>
          <w:lang w:eastAsia="pl-PL"/>
        </w:rPr>
        <w:t>zajmujących się realizacją projektu,</w:t>
      </w:r>
    </w:p>
    <w:p w:rsidR="00C72150" w:rsidRPr="00D96E69" w:rsidRDefault="00C72150" w:rsidP="00623DA8">
      <w:pPr>
        <w:pStyle w:val="Akapitzlist"/>
        <w:numPr>
          <w:ilvl w:val="1"/>
          <w:numId w:val="26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D96E69">
        <w:rPr>
          <w:rFonts w:ascii="Arial" w:eastAsia="Times New Roman" w:hAnsi="Arial" w:cs="Arial"/>
          <w:lang w:eastAsia="pl-PL"/>
        </w:rPr>
        <w:t>koszty obsługi konta bankowego (nie dotyczy kosztów przelewów),</w:t>
      </w:r>
    </w:p>
    <w:p w:rsidR="00C72150" w:rsidRPr="00623DA8" w:rsidRDefault="00C72150" w:rsidP="00623DA8">
      <w:pPr>
        <w:pStyle w:val="Akapitzlist"/>
        <w:numPr>
          <w:ilvl w:val="1"/>
          <w:numId w:val="26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623DA8">
        <w:rPr>
          <w:rFonts w:ascii="Arial" w:eastAsia="Times New Roman" w:hAnsi="Arial" w:cs="Arial"/>
          <w:lang w:eastAsia="pl-PL"/>
        </w:rPr>
        <w:t>zakup napojów alkoholowych (jest to niezgodne z art. 4 ust. 1 pkt 32 UDPPW</w:t>
      </w:r>
      <w:r w:rsidR="00623DA8" w:rsidRPr="00623DA8">
        <w:rPr>
          <w:rFonts w:ascii="Arial" w:eastAsia="Times New Roman" w:hAnsi="Arial" w:cs="Arial"/>
          <w:lang w:eastAsia="pl-PL"/>
        </w:rPr>
        <w:t xml:space="preserve"> </w:t>
      </w:r>
      <w:r w:rsidRPr="00623DA8">
        <w:rPr>
          <w:rFonts w:ascii="Arial" w:eastAsia="Times New Roman" w:hAnsi="Arial" w:cs="Arial"/>
          <w:lang w:eastAsia="pl-PL"/>
        </w:rPr>
        <w:t>orazart.1 ust. 1 ustawy z dnia 26 października 1982 r. o wychowaniu w trzeźwości</w:t>
      </w:r>
      <w:r w:rsidR="00623DA8" w:rsidRPr="00623DA8">
        <w:rPr>
          <w:rFonts w:ascii="Arial" w:eastAsia="Times New Roman" w:hAnsi="Arial" w:cs="Arial"/>
          <w:lang w:eastAsia="pl-PL"/>
        </w:rPr>
        <w:t xml:space="preserve"> </w:t>
      </w:r>
      <w:r w:rsidRPr="00623DA8">
        <w:rPr>
          <w:rFonts w:ascii="Arial" w:eastAsia="Times New Roman" w:hAnsi="Arial" w:cs="Arial"/>
          <w:lang w:eastAsia="pl-PL"/>
        </w:rPr>
        <w:t>i przeciwdziałaniu alkoholizmowi),</w:t>
      </w:r>
    </w:p>
    <w:p w:rsidR="00C72150" w:rsidRPr="00623DA8" w:rsidRDefault="00C72150" w:rsidP="00623DA8">
      <w:pPr>
        <w:pStyle w:val="Akapitzlist"/>
        <w:numPr>
          <w:ilvl w:val="1"/>
          <w:numId w:val="26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623DA8">
        <w:rPr>
          <w:rFonts w:ascii="Arial" w:eastAsia="Times New Roman" w:hAnsi="Arial" w:cs="Arial"/>
          <w:lang w:eastAsia="pl-PL"/>
        </w:rPr>
        <w:t>podatki i opłaty z wyłączeniem podatku dochodowego od osób fizycznych, składek</w:t>
      </w:r>
      <w:r w:rsidR="00623DA8" w:rsidRPr="00623DA8">
        <w:rPr>
          <w:rFonts w:ascii="Arial" w:eastAsia="Times New Roman" w:hAnsi="Arial" w:cs="Arial"/>
          <w:lang w:eastAsia="pl-PL"/>
        </w:rPr>
        <w:t xml:space="preserve"> </w:t>
      </w:r>
      <w:r w:rsidRPr="00623DA8">
        <w:rPr>
          <w:rFonts w:ascii="Arial" w:eastAsia="Times New Roman" w:hAnsi="Arial" w:cs="Arial"/>
          <w:lang w:eastAsia="pl-PL"/>
        </w:rPr>
        <w:t>na ubezpieczenie społeczne i zdrowotne, składek na Fundusz Pracy oraz Fundusz Gwarantowanych Świadczeń Pracowniczych, a także opłat za zaświadczenie o niekaralności oraz opłaty za zajęcie pasa drogowego),</w:t>
      </w:r>
    </w:p>
    <w:p w:rsidR="00C72150" w:rsidRPr="00D96E69" w:rsidRDefault="00C72150" w:rsidP="00623DA8">
      <w:pPr>
        <w:pStyle w:val="Akapitzlist"/>
        <w:numPr>
          <w:ilvl w:val="1"/>
          <w:numId w:val="26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D96E69">
        <w:rPr>
          <w:rFonts w:ascii="Arial" w:eastAsia="Times New Roman" w:hAnsi="Arial" w:cs="Arial"/>
          <w:lang w:eastAsia="pl-PL"/>
        </w:rPr>
        <w:t>koszty wyjazdów służbowych osób zaangażowanych w realizację projektu na podstawie umowy cywilnoprawnej, chyba że umowa ta określa zasady i sposób podróży służbowych.</w:t>
      </w:r>
    </w:p>
    <w:p w:rsidR="00C72150" w:rsidRPr="00623DA8" w:rsidRDefault="00C72150" w:rsidP="00A9390E">
      <w:pPr>
        <w:pStyle w:val="Akapitzlist"/>
        <w:numPr>
          <w:ilvl w:val="0"/>
          <w:numId w:val="26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623DA8">
        <w:rPr>
          <w:rFonts w:ascii="Arial" w:eastAsia="Times New Roman" w:hAnsi="Arial" w:cs="Arial"/>
          <w:lang w:eastAsia="pl-PL"/>
        </w:rPr>
        <w:t xml:space="preserve">Jeżeli realizator </w:t>
      </w:r>
      <w:proofErr w:type="spellStart"/>
      <w:r w:rsidRPr="00623DA8">
        <w:rPr>
          <w:rFonts w:ascii="Arial" w:eastAsia="Times New Roman" w:hAnsi="Arial" w:cs="Arial"/>
          <w:lang w:eastAsia="pl-PL"/>
        </w:rPr>
        <w:t>mikrograntu</w:t>
      </w:r>
      <w:proofErr w:type="spellEnd"/>
      <w:r w:rsidRPr="00623DA8">
        <w:rPr>
          <w:rFonts w:ascii="Arial" w:eastAsia="Times New Roman" w:hAnsi="Arial" w:cs="Arial"/>
          <w:lang w:eastAsia="pl-PL"/>
        </w:rPr>
        <w:t xml:space="preserve"> nie ma, zgodnie z ustawą z dnia 11 marca 2004 r. o podatku</w:t>
      </w:r>
      <w:r w:rsidR="00623DA8" w:rsidRPr="00623DA8">
        <w:rPr>
          <w:rFonts w:ascii="Arial" w:eastAsia="Times New Roman" w:hAnsi="Arial" w:cs="Arial"/>
          <w:lang w:eastAsia="pl-PL"/>
        </w:rPr>
        <w:t xml:space="preserve"> </w:t>
      </w:r>
      <w:r w:rsidRPr="00623DA8">
        <w:rPr>
          <w:rFonts w:ascii="Arial" w:eastAsia="Times New Roman" w:hAnsi="Arial" w:cs="Arial"/>
          <w:lang w:eastAsia="pl-PL"/>
        </w:rPr>
        <w:t xml:space="preserve">od towarów i usług (Dz. U. 2011 r., Nr 177, poz. 1054 z </w:t>
      </w:r>
      <w:proofErr w:type="spellStart"/>
      <w:r w:rsidRPr="00623DA8">
        <w:rPr>
          <w:rFonts w:ascii="Arial" w:eastAsia="Times New Roman" w:hAnsi="Arial" w:cs="Arial"/>
          <w:lang w:eastAsia="pl-PL"/>
        </w:rPr>
        <w:t>późn</w:t>
      </w:r>
      <w:proofErr w:type="spellEnd"/>
      <w:r w:rsidRPr="00623DA8">
        <w:rPr>
          <w:rFonts w:ascii="Arial" w:eastAsia="Times New Roman" w:hAnsi="Arial" w:cs="Arial"/>
          <w:lang w:eastAsia="pl-PL"/>
        </w:rPr>
        <w:t>. zm.) możliwości uzyskania</w:t>
      </w:r>
      <w:r w:rsidR="00623DA8" w:rsidRPr="00623DA8">
        <w:rPr>
          <w:rFonts w:ascii="Arial" w:eastAsia="Times New Roman" w:hAnsi="Arial" w:cs="Arial"/>
          <w:lang w:eastAsia="pl-PL"/>
        </w:rPr>
        <w:t xml:space="preserve"> </w:t>
      </w:r>
      <w:r w:rsidRPr="00623DA8">
        <w:rPr>
          <w:rFonts w:ascii="Arial" w:eastAsia="Times New Roman" w:hAnsi="Arial" w:cs="Arial"/>
          <w:lang w:eastAsia="pl-PL"/>
        </w:rPr>
        <w:t>zwrotu podatku od towarów i usług, wszelkie kwoty ujęte w budżecie projektu są kwotami</w:t>
      </w:r>
      <w:r w:rsidR="00623DA8" w:rsidRPr="00623DA8">
        <w:rPr>
          <w:rFonts w:ascii="Arial" w:eastAsia="Times New Roman" w:hAnsi="Arial" w:cs="Arial"/>
          <w:lang w:eastAsia="pl-PL"/>
        </w:rPr>
        <w:t xml:space="preserve"> </w:t>
      </w:r>
      <w:r w:rsidRPr="00623DA8">
        <w:rPr>
          <w:rFonts w:ascii="Arial" w:eastAsia="Times New Roman" w:hAnsi="Arial" w:cs="Arial"/>
          <w:lang w:eastAsia="pl-PL"/>
        </w:rPr>
        <w:t>brutto.</w:t>
      </w:r>
    </w:p>
    <w:p w:rsidR="00C72150" w:rsidRPr="00C72150" w:rsidRDefault="00C72150" w:rsidP="00776510">
      <w:p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</w:p>
    <w:p w:rsidR="00C72150" w:rsidRPr="00C72150" w:rsidRDefault="00C72150" w:rsidP="00776510">
      <w:p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b/>
          <w:bCs/>
          <w:lang w:eastAsia="pl-PL"/>
        </w:rPr>
      </w:pPr>
      <w:r w:rsidRPr="00C72150">
        <w:rPr>
          <w:rFonts w:ascii="Arial" w:eastAsia="Times New Roman" w:hAnsi="Arial" w:cs="Arial"/>
          <w:b/>
          <w:bCs/>
          <w:lang w:eastAsia="pl-PL"/>
        </w:rPr>
        <w:t>H. PODPISY POD OFERTĄ</w:t>
      </w:r>
    </w:p>
    <w:p w:rsidR="00623DA8" w:rsidRPr="00623DA8" w:rsidRDefault="00C72150" w:rsidP="00623DA8">
      <w:pPr>
        <w:pStyle w:val="Akapitzlist"/>
        <w:numPr>
          <w:ilvl w:val="0"/>
          <w:numId w:val="27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623DA8">
        <w:rPr>
          <w:rFonts w:ascii="Arial" w:eastAsia="Times New Roman" w:hAnsi="Arial" w:cs="Arial"/>
          <w:lang w:eastAsia="pl-PL"/>
        </w:rPr>
        <w:t>Obowiązek podpisania i dostarczenia oferty w wersji papierowej dotyczy wyłącznie ofert</w:t>
      </w:r>
      <w:r w:rsidR="00623DA8" w:rsidRPr="00623DA8">
        <w:rPr>
          <w:rFonts w:ascii="Arial" w:eastAsia="Times New Roman" w:hAnsi="Arial" w:cs="Arial"/>
          <w:lang w:eastAsia="pl-PL"/>
        </w:rPr>
        <w:t xml:space="preserve"> </w:t>
      </w:r>
      <w:r w:rsidRPr="00623DA8">
        <w:rPr>
          <w:rFonts w:ascii="Arial" w:eastAsia="Times New Roman" w:hAnsi="Arial" w:cs="Arial"/>
          <w:lang w:eastAsia="pl-PL"/>
        </w:rPr>
        <w:t>rekomendowanych do dofinansowania i jest realizowany dopiero na etapie podpisywania</w:t>
      </w:r>
      <w:r w:rsidR="00623DA8" w:rsidRPr="00623DA8">
        <w:rPr>
          <w:rFonts w:ascii="Arial" w:eastAsia="Times New Roman" w:hAnsi="Arial" w:cs="Arial"/>
          <w:lang w:eastAsia="pl-PL"/>
        </w:rPr>
        <w:t xml:space="preserve"> </w:t>
      </w:r>
      <w:r w:rsidRPr="00623DA8">
        <w:rPr>
          <w:rFonts w:ascii="Arial" w:eastAsia="Times New Roman" w:hAnsi="Arial" w:cs="Arial"/>
          <w:lang w:eastAsia="pl-PL"/>
        </w:rPr>
        <w:t xml:space="preserve">umowy. </w:t>
      </w:r>
    </w:p>
    <w:p w:rsidR="00C72150" w:rsidRPr="00623DA8" w:rsidRDefault="00C72150" w:rsidP="00623DA8">
      <w:pPr>
        <w:pStyle w:val="Akapitzlist"/>
        <w:numPr>
          <w:ilvl w:val="0"/>
          <w:numId w:val="27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623DA8">
        <w:rPr>
          <w:rFonts w:ascii="Arial" w:eastAsia="Times New Roman" w:hAnsi="Arial" w:cs="Arial"/>
          <w:lang w:eastAsia="pl-PL"/>
        </w:rPr>
        <w:t>Podpisy:</w:t>
      </w:r>
    </w:p>
    <w:p w:rsidR="00C72150" w:rsidRPr="00623DA8" w:rsidRDefault="00C72150" w:rsidP="00623DA8">
      <w:pPr>
        <w:pStyle w:val="Akapitzlist"/>
        <w:numPr>
          <w:ilvl w:val="1"/>
          <w:numId w:val="26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623DA8">
        <w:rPr>
          <w:rFonts w:ascii="Arial" w:eastAsia="Times New Roman" w:hAnsi="Arial" w:cs="Arial"/>
          <w:lang w:eastAsia="pl-PL"/>
        </w:rPr>
        <w:t>w przypadku grup nieformalnych – złożone są przez wszystkich członków grupy</w:t>
      </w:r>
      <w:r w:rsidR="00623DA8" w:rsidRPr="00623DA8">
        <w:rPr>
          <w:rFonts w:ascii="Arial" w:eastAsia="Times New Roman" w:hAnsi="Arial" w:cs="Arial"/>
          <w:lang w:eastAsia="pl-PL"/>
        </w:rPr>
        <w:t xml:space="preserve"> </w:t>
      </w:r>
      <w:r w:rsidRPr="00623DA8">
        <w:rPr>
          <w:rFonts w:ascii="Arial" w:eastAsia="Times New Roman" w:hAnsi="Arial" w:cs="Arial"/>
          <w:lang w:eastAsia="pl-PL"/>
        </w:rPr>
        <w:t>nieformalnej,</w:t>
      </w:r>
    </w:p>
    <w:p w:rsidR="00C72150" w:rsidRPr="00623DA8" w:rsidRDefault="00C72150" w:rsidP="00623DA8">
      <w:pPr>
        <w:pStyle w:val="Akapitzlist"/>
        <w:numPr>
          <w:ilvl w:val="1"/>
          <w:numId w:val="26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623DA8">
        <w:rPr>
          <w:rFonts w:ascii="Arial" w:eastAsia="Times New Roman" w:hAnsi="Arial" w:cs="Arial"/>
          <w:lang w:eastAsia="pl-PL"/>
        </w:rPr>
        <w:t>w przypadku organizacji pozarządowej – złożone są przez osoby upoważnione do</w:t>
      </w:r>
      <w:r w:rsidR="00623DA8" w:rsidRPr="00623DA8">
        <w:rPr>
          <w:rFonts w:ascii="Arial" w:eastAsia="Times New Roman" w:hAnsi="Arial" w:cs="Arial"/>
          <w:lang w:eastAsia="pl-PL"/>
        </w:rPr>
        <w:t xml:space="preserve"> </w:t>
      </w:r>
      <w:r w:rsidRPr="00623DA8">
        <w:rPr>
          <w:rFonts w:ascii="Arial" w:eastAsia="Times New Roman" w:hAnsi="Arial" w:cs="Arial"/>
          <w:lang w:eastAsia="pl-PL"/>
        </w:rPr>
        <w:t>składania oświadczeń woli w sprawach majątkowych w jej imieniu.</w:t>
      </w:r>
    </w:p>
    <w:p w:rsidR="00623DA8" w:rsidRDefault="00623DA8" w:rsidP="00776510">
      <w:p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b/>
          <w:bCs/>
          <w:lang w:eastAsia="pl-PL"/>
        </w:rPr>
      </w:pPr>
    </w:p>
    <w:p w:rsidR="00C72150" w:rsidRPr="00C72150" w:rsidRDefault="00C72150" w:rsidP="00776510">
      <w:p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b/>
          <w:bCs/>
          <w:lang w:eastAsia="pl-PL"/>
        </w:rPr>
      </w:pPr>
      <w:r w:rsidRPr="00C72150">
        <w:rPr>
          <w:rFonts w:ascii="Arial" w:eastAsia="Times New Roman" w:hAnsi="Arial" w:cs="Arial"/>
          <w:b/>
          <w:bCs/>
          <w:lang w:eastAsia="pl-PL"/>
        </w:rPr>
        <w:t>I.NABÓR PROJEKTÓW</w:t>
      </w:r>
    </w:p>
    <w:p w:rsidR="00C72150" w:rsidRPr="00C72150" w:rsidRDefault="00C72150" w:rsidP="00776510">
      <w:p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C72150">
        <w:rPr>
          <w:rFonts w:ascii="Arial" w:eastAsia="Times New Roman" w:hAnsi="Arial" w:cs="Arial"/>
          <w:lang w:eastAsia="pl-PL"/>
        </w:rPr>
        <w:t>Oferenci składają ofertę – opis działań podejmowanych w projekcie.</w:t>
      </w:r>
    </w:p>
    <w:p w:rsidR="00C72150" w:rsidRPr="00C72150" w:rsidRDefault="00C72150" w:rsidP="00776510">
      <w:pPr>
        <w:pStyle w:val="Akapitzlist"/>
        <w:numPr>
          <w:ilvl w:val="0"/>
          <w:numId w:val="4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C72150">
        <w:rPr>
          <w:rFonts w:ascii="Arial" w:eastAsia="Times New Roman" w:hAnsi="Arial" w:cs="Arial"/>
          <w:lang w:eastAsia="pl-PL"/>
        </w:rPr>
        <w:t>Nabór ofert odbywa się w trybie ciągłym jednakże nie dłużej niż do 30.09.2016 r. do godziny 15.00,</w:t>
      </w:r>
    </w:p>
    <w:p w:rsidR="00C72150" w:rsidRPr="00C72150" w:rsidRDefault="00C72150" w:rsidP="00776510">
      <w:pPr>
        <w:pStyle w:val="Akapitzlist"/>
        <w:numPr>
          <w:ilvl w:val="0"/>
          <w:numId w:val="4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C72150">
        <w:rPr>
          <w:rFonts w:ascii="Arial" w:eastAsia="Times New Roman" w:hAnsi="Arial" w:cs="Arial"/>
          <w:lang w:eastAsia="pl-PL"/>
        </w:rPr>
        <w:t xml:space="preserve">Nabór wniosków będzie prowadzony w wersji elektronicznej (w formacie PDF) na adres mailowy </w:t>
      </w:r>
      <w:r w:rsidRPr="00C72150">
        <w:rPr>
          <w:rFonts w:ascii="Arial" w:eastAsia="Times New Roman" w:hAnsi="Arial" w:cs="Arial"/>
          <w:b/>
          <w:bCs/>
          <w:lang w:eastAsia="pl-PL"/>
        </w:rPr>
        <w:t xml:space="preserve">ngo@dzialamyrazem.pl </w:t>
      </w:r>
      <w:r w:rsidRPr="00C72150">
        <w:rPr>
          <w:rFonts w:ascii="Arial" w:eastAsia="Times New Roman" w:hAnsi="Arial" w:cs="Arial"/>
          <w:lang w:eastAsia="pl-PL"/>
        </w:rPr>
        <w:t xml:space="preserve">lub </w:t>
      </w:r>
    </w:p>
    <w:p w:rsidR="00C72150" w:rsidRPr="00C72150" w:rsidRDefault="00C72150" w:rsidP="00776510">
      <w:pPr>
        <w:pStyle w:val="Akapitzlist"/>
        <w:numPr>
          <w:ilvl w:val="0"/>
          <w:numId w:val="4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C72150">
        <w:rPr>
          <w:rFonts w:ascii="Arial" w:eastAsia="Times New Roman" w:hAnsi="Arial" w:cs="Arial"/>
          <w:lang w:eastAsia="pl-PL"/>
        </w:rPr>
        <w:t xml:space="preserve">W wersji papierowej, która musi być dostarczona do siedziby CIL znajdującego się Biurze </w:t>
      </w:r>
      <w:r w:rsidRPr="00C72150">
        <w:rPr>
          <w:rFonts w:ascii="Arial" w:hAnsi="Arial" w:cs="Arial"/>
        </w:rPr>
        <w:t>Fundacji Aktywności Lokalnej w Poznaniu ul. 28 Czerwca 1956 r. nr 398, 61-441 Poznań</w:t>
      </w:r>
      <w:r w:rsidRPr="00C72150">
        <w:rPr>
          <w:rFonts w:ascii="Arial" w:eastAsia="Times New Roman" w:hAnsi="Arial" w:cs="Arial"/>
          <w:b/>
          <w:bCs/>
          <w:lang w:eastAsia="pl-PL"/>
        </w:rPr>
        <w:t xml:space="preserve"> </w:t>
      </w:r>
      <w:r w:rsidRPr="00C72150">
        <w:rPr>
          <w:rFonts w:ascii="Arial" w:eastAsia="Times New Roman" w:hAnsi="Arial" w:cs="Arial"/>
          <w:lang w:eastAsia="pl-PL"/>
        </w:rPr>
        <w:t xml:space="preserve"> w zaklejonej kopercie.</w:t>
      </w:r>
    </w:p>
    <w:p w:rsidR="00C72150" w:rsidRPr="00C72150" w:rsidRDefault="00C72150" w:rsidP="00776510">
      <w:pPr>
        <w:pStyle w:val="Akapitzlist"/>
        <w:numPr>
          <w:ilvl w:val="0"/>
          <w:numId w:val="4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C72150">
        <w:rPr>
          <w:rFonts w:ascii="Arial" w:eastAsia="Times New Roman" w:hAnsi="Arial" w:cs="Arial"/>
          <w:lang w:eastAsia="pl-PL"/>
        </w:rPr>
        <w:t>Osoba odbierająca nie jest upoważniona do sprawdzania poprawności formalnej i merytorycznej wniosku.</w:t>
      </w:r>
    </w:p>
    <w:p w:rsidR="00C72150" w:rsidRPr="00C72150" w:rsidRDefault="00C72150" w:rsidP="00776510">
      <w:pPr>
        <w:pStyle w:val="Akapitzlist"/>
        <w:numPr>
          <w:ilvl w:val="0"/>
          <w:numId w:val="4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C72150">
        <w:rPr>
          <w:rFonts w:ascii="Arial" w:eastAsia="Times New Roman" w:hAnsi="Arial" w:cs="Arial"/>
          <w:lang w:eastAsia="pl-PL"/>
        </w:rPr>
        <w:t xml:space="preserve">Oferty w wersji drukowanej będą przyjmowane w siedzibie CIL (w Biurze </w:t>
      </w:r>
      <w:r w:rsidRPr="00C72150">
        <w:rPr>
          <w:rFonts w:ascii="Arial" w:hAnsi="Arial" w:cs="Arial"/>
        </w:rPr>
        <w:t>Fundacji Aktywności Lokalnej) w Poznaniu ul. 28 Czerwca 1956 r. nr 398, 61-441 Poznań</w:t>
      </w:r>
      <w:r w:rsidRPr="00C72150">
        <w:rPr>
          <w:rFonts w:ascii="Arial" w:eastAsia="Times New Roman" w:hAnsi="Arial" w:cs="Arial"/>
          <w:lang w:eastAsia="pl-PL"/>
        </w:rPr>
        <w:t xml:space="preserve"> we wtorki w godz. 9:00 – 14:00 oraz w czwartki w godz. 12;00 – 18:00</w:t>
      </w:r>
    </w:p>
    <w:p w:rsidR="00C72150" w:rsidRPr="00C72150" w:rsidRDefault="00C72150" w:rsidP="00776510">
      <w:pPr>
        <w:pStyle w:val="Akapitzlist"/>
        <w:numPr>
          <w:ilvl w:val="0"/>
          <w:numId w:val="4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C72150">
        <w:rPr>
          <w:rFonts w:ascii="Arial" w:eastAsia="Times New Roman" w:hAnsi="Arial" w:cs="Arial"/>
          <w:lang w:eastAsia="pl-PL"/>
        </w:rPr>
        <w:lastRenderedPageBreak/>
        <w:t>d. Oferty w wersji elektronicznej muszą zawierać skan całej oferty podpisanej przez osobę upoważnioną (plik w formacie PDF).</w:t>
      </w:r>
    </w:p>
    <w:p w:rsidR="00C72150" w:rsidRPr="00C72150" w:rsidRDefault="00C72150" w:rsidP="00776510">
      <w:pPr>
        <w:pStyle w:val="Akapitzlist"/>
        <w:numPr>
          <w:ilvl w:val="0"/>
          <w:numId w:val="4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C72150">
        <w:rPr>
          <w:rFonts w:ascii="Arial" w:eastAsia="Times New Roman" w:hAnsi="Arial" w:cs="Arial"/>
          <w:lang w:eastAsia="pl-PL"/>
        </w:rPr>
        <w:t xml:space="preserve">O zakwalifikowaniu do oceny decyduje </w:t>
      </w:r>
      <w:r w:rsidRPr="00C72150">
        <w:rPr>
          <w:rFonts w:ascii="Arial" w:eastAsia="Times New Roman" w:hAnsi="Arial" w:cs="Arial"/>
          <w:b/>
          <w:bCs/>
          <w:lang w:eastAsia="pl-PL"/>
        </w:rPr>
        <w:t xml:space="preserve">data i godzina wpływu </w:t>
      </w:r>
      <w:r w:rsidRPr="00C72150">
        <w:rPr>
          <w:rFonts w:ascii="Arial" w:eastAsia="Times New Roman" w:hAnsi="Arial" w:cs="Arial"/>
          <w:lang w:eastAsia="pl-PL"/>
        </w:rPr>
        <w:t>do CIL.</w:t>
      </w:r>
    </w:p>
    <w:p w:rsidR="00C72150" w:rsidRDefault="00C72150" w:rsidP="00776510">
      <w:pPr>
        <w:pStyle w:val="Akapitzlist"/>
        <w:numPr>
          <w:ilvl w:val="0"/>
          <w:numId w:val="4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C72150">
        <w:rPr>
          <w:rFonts w:ascii="Arial" w:eastAsia="Times New Roman" w:hAnsi="Arial" w:cs="Arial"/>
          <w:lang w:eastAsia="pl-PL"/>
        </w:rPr>
        <w:t>Za ofertę prawidłowo złożoną uznaje się ofertę, która wpłynęła na prawidłowy adres email oraz e-mail z ofertą, który nie zostanie odrzucony z powodu błędu, lub zbyt dużej pojemności lecz został skutecznie dostarczony na podany w ogłoszeniu adres mailowy. Oferty przyjęte drogą elektroniczną otrzymają zwrotną informację z potwierdzeniem wpłynięcia oferty.</w:t>
      </w:r>
    </w:p>
    <w:p w:rsidR="00C72150" w:rsidRPr="00C72150" w:rsidRDefault="00C72150" w:rsidP="00623DA8">
      <w:pPr>
        <w:pStyle w:val="Akapitzlist"/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</w:p>
    <w:p w:rsidR="00C72150" w:rsidRPr="00C72150" w:rsidRDefault="00C72150" w:rsidP="00776510">
      <w:p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b/>
          <w:bCs/>
          <w:lang w:eastAsia="pl-PL"/>
        </w:rPr>
      </w:pPr>
      <w:r w:rsidRPr="00C72150">
        <w:rPr>
          <w:rFonts w:ascii="Arial" w:eastAsia="Times New Roman" w:hAnsi="Arial" w:cs="Arial"/>
          <w:b/>
          <w:bCs/>
          <w:lang w:eastAsia="pl-PL"/>
        </w:rPr>
        <w:t>J. WYŁANIANIE NAJLEPSZYCH OFERT</w:t>
      </w:r>
    </w:p>
    <w:p w:rsidR="00C72150" w:rsidRPr="00623DA8" w:rsidRDefault="00C72150" w:rsidP="00623DA8">
      <w:pPr>
        <w:pStyle w:val="Akapitzlist"/>
        <w:numPr>
          <w:ilvl w:val="0"/>
          <w:numId w:val="28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623DA8">
        <w:rPr>
          <w:rFonts w:ascii="Arial" w:eastAsia="Times New Roman" w:hAnsi="Arial" w:cs="Arial"/>
          <w:lang w:eastAsia="pl-PL"/>
        </w:rPr>
        <w:t>Oferty będą podlegały 2 etapom oceny: ocenie formalnej i ocenie merytorycznej –na zasadach określonych w Regulaminie Konkursu Mikrograntów z wykorzystaniem karty oceny formalnej (załącznik nr 2 do Regulaminu Konkursu Mikrograntów), karty oceny merytorycznej fiszki projektowej (załącznik nr 3 do Regulaminu Konkursu Mikrograntów).</w:t>
      </w:r>
    </w:p>
    <w:p w:rsidR="00C72150" w:rsidRPr="00623DA8" w:rsidRDefault="00C72150" w:rsidP="00623DA8">
      <w:pPr>
        <w:pStyle w:val="Akapitzlist"/>
        <w:numPr>
          <w:ilvl w:val="0"/>
          <w:numId w:val="28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623DA8">
        <w:rPr>
          <w:rFonts w:ascii="Arial" w:eastAsia="Times New Roman" w:hAnsi="Arial" w:cs="Arial"/>
          <w:lang w:eastAsia="pl-PL"/>
        </w:rPr>
        <w:t>Oceny formalnej dokonuje Operator, nie rzadziej niż co 2 [dwa] tygodnie</w:t>
      </w:r>
    </w:p>
    <w:p w:rsidR="00C72150" w:rsidRPr="00623DA8" w:rsidRDefault="00C72150" w:rsidP="00623DA8">
      <w:pPr>
        <w:pStyle w:val="Akapitzlist"/>
        <w:numPr>
          <w:ilvl w:val="0"/>
          <w:numId w:val="28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623DA8">
        <w:rPr>
          <w:rFonts w:ascii="Arial" w:eastAsia="Times New Roman" w:hAnsi="Arial" w:cs="Arial"/>
          <w:lang w:eastAsia="pl-PL"/>
        </w:rPr>
        <w:t xml:space="preserve">Po dokonaniu oceny formalnej i merytorycznej, Operator informuje o wynikach poprzez zamieszczenie listy dofinansowanych projektów na stronie internetowej Operatora tj. </w:t>
      </w:r>
      <w:r w:rsidRPr="00623DA8">
        <w:rPr>
          <w:rFonts w:ascii="Arial" w:eastAsia="Times New Roman" w:hAnsi="Arial" w:cs="Arial"/>
          <w:b/>
          <w:lang w:eastAsia="pl-PL"/>
        </w:rPr>
        <w:t>www.dzialamyrazem.pl</w:t>
      </w:r>
    </w:p>
    <w:p w:rsidR="00C72150" w:rsidRPr="00623DA8" w:rsidRDefault="00C72150" w:rsidP="00623DA8">
      <w:pPr>
        <w:pStyle w:val="Akapitzlist"/>
        <w:numPr>
          <w:ilvl w:val="0"/>
          <w:numId w:val="28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623DA8">
        <w:rPr>
          <w:rFonts w:ascii="Arial" w:eastAsia="Times New Roman" w:hAnsi="Arial" w:cs="Arial"/>
          <w:lang w:eastAsia="pl-PL"/>
        </w:rPr>
        <w:t>W ramach dokonywanej oceny formalnej brane będą pod uwagę następujące kryteria formalne:</w:t>
      </w:r>
    </w:p>
    <w:p w:rsidR="00C72150" w:rsidRPr="00623DA8" w:rsidRDefault="00C72150" w:rsidP="00623DA8">
      <w:pPr>
        <w:pStyle w:val="Akapitzlist"/>
        <w:numPr>
          <w:ilvl w:val="1"/>
          <w:numId w:val="28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623DA8">
        <w:rPr>
          <w:rFonts w:ascii="Arial" w:eastAsia="Times New Roman" w:hAnsi="Arial" w:cs="Arial"/>
          <w:lang w:eastAsia="pl-PL"/>
        </w:rPr>
        <w:t>Oferta została złożona przez uprawnionych do aplikowania.</w:t>
      </w:r>
    </w:p>
    <w:p w:rsidR="00C72150" w:rsidRPr="00623DA8" w:rsidRDefault="00C72150" w:rsidP="00623DA8">
      <w:pPr>
        <w:pStyle w:val="Akapitzlist"/>
        <w:numPr>
          <w:ilvl w:val="1"/>
          <w:numId w:val="28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623DA8">
        <w:rPr>
          <w:rFonts w:ascii="Arial" w:eastAsia="Times New Roman" w:hAnsi="Arial" w:cs="Arial"/>
          <w:lang w:eastAsia="pl-PL"/>
        </w:rPr>
        <w:t>Projekt skierowany jest do mieszkańców Osiedla: Wilda/ Zielony Dębiec / Świerczewo.</w:t>
      </w:r>
    </w:p>
    <w:p w:rsidR="00C72150" w:rsidRPr="00623DA8" w:rsidRDefault="00C72150" w:rsidP="00623DA8">
      <w:pPr>
        <w:pStyle w:val="Akapitzlist"/>
        <w:numPr>
          <w:ilvl w:val="1"/>
          <w:numId w:val="28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623DA8">
        <w:rPr>
          <w:rFonts w:ascii="Arial" w:eastAsia="Times New Roman" w:hAnsi="Arial" w:cs="Arial"/>
          <w:lang w:eastAsia="pl-PL"/>
        </w:rPr>
        <w:t>Oferta została złożona w terminie określonym w ogłoszeniu o naborze w ramach Konkursu Mikrograntów.</w:t>
      </w:r>
    </w:p>
    <w:p w:rsidR="00C72150" w:rsidRPr="00623DA8" w:rsidRDefault="00C72150" w:rsidP="00623DA8">
      <w:pPr>
        <w:pStyle w:val="Akapitzlist"/>
        <w:numPr>
          <w:ilvl w:val="1"/>
          <w:numId w:val="28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623DA8">
        <w:rPr>
          <w:rFonts w:ascii="Arial" w:eastAsia="Times New Roman" w:hAnsi="Arial" w:cs="Arial"/>
          <w:lang w:eastAsia="pl-PL"/>
        </w:rPr>
        <w:t>Oferta jest wypełniona na poprawnym formularzu i kompletna.</w:t>
      </w:r>
    </w:p>
    <w:p w:rsidR="00C72150" w:rsidRPr="00623DA8" w:rsidRDefault="00C72150" w:rsidP="00623DA8">
      <w:pPr>
        <w:pStyle w:val="Akapitzlist"/>
        <w:numPr>
          <w:ilvl w:val="1"/>
          <w:numId w:val="28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623DA8">
        <w:rPr>
          <w:rFonts w:ascii="Arial" w:eastAsia="Times New Roman" w:hAnsi="Arial" w:cs="Arial"/>
          <w:lang w:eastAsia="pl-PL"/>
        </w:rPr>
        <w:t xml:space="preserve">Wnioskowana kwota </w:t>
      </w:r>
      <w:proofErr w:type="spellStart"/>
      <w:r w:rsidRPr="00623DA8">
        <w:rPr>
          <w:rFonts w:ascii="Arial" w:eastAsia="Times New Roman" w:hAnsi="Arial" w:cs="Arial"/>
          <w:lang w:eastAsia="pl-PL"/>
        </w:rPr>
        <w:t>mikrograntu</w:t>
      </w:r>
      <w:proofErr w:type="spellEnd"/>
      <w:r w:rsidRPr="00623DA8">
        <w:rPr>
          <w:rFonts w:ascii="Arial" w:eastAsia="Times New Roman" w:hAnsi="Arial" w:cs="Arial"/>
          <w:lang w:eastAsia="pl-PL"/>
        </w:rPr>
        <w:t xml:space="preserve"> nie przekracza 5.000 złotych, zdeklarowany jest co najmniej 10% wkład własny, a koszty administracyjne nie przekraczają 10% dofinansowania.</w:t>
      </w:r>
    </w:p>
    <w:p w:rsidR="00C72150" w:rsidRPr="00623DA8" w:rsidRDefault="00C72150" w:rsidP="00623DA8">
      <w:pPr>
        <w:pStyle w:val="Akapitzlist"/>
        <w:numPr>
          <w:ilvl w:val="1"/>
          <w:numId w:val="28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623DA8">
        <w:rPr>
          <w:rFonts w:ascii="Arial" w:eastAsia="Times New Roman" w:hAnsi="Arial" w:cs="Arial"/>
          <w:lang w:eastAsia="pl-PL"/>
        </w:rPr>
        <w:t>Okres realizacji projektu, o którym mowa w ofercie, jest zgodny z okresem wskazanym w Regulaminie.</w:t>
      </w:r>
    </w:p>
    <w:p w:rsidR="00C72150" w:rsidRPr="00623DA8" w:rsidRDefault="00C72150" w:rsidP="00623DA8">
      <w:pPr>
        <w:pStyle w:val="Akapitzlist"/>
        <w:numPr>
          <w:ilvl w:val="0"/>
          <w:numId w:val="28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623DA8">
        <w:rPr>
          <w:rFonts w:ascii="Arial" w:eastAsia="Times New Roman" w:hAnsi="Arial" w:cs="Arial"/>
          <w:lang w:eastAsia="pl-PL"/>
        </w:rPr>
        <w:t>Oferta jest dopuszczana do oceny merytorycznej tylko w przypadku pozytywnej oceny formalnej.</w:t>
      </w:r>
    </w:p>
    <w:p w:rsidR="00C72150" w:rsidRPr="00623DA8" w:rsidRDefault="00C72150" w:rsidP="00623DA8">
      <w:pPr>
        <w:pStyle w:val="Akapitzlist"/>
        <w:numPr>
          <w:ilvl w:val="0"/>
          <w:numId w:val="28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623DA8">
        <w:rPr>
          <w:rFonts w:ascii="Arial" w:eastAsia="Times New Roman" w:hAnsi="Arial" w:cs="Arial"/>
          <w:lang w:eastAsia="pl-PL"/>
        </w:rPr>
        <w:t>Oceny merytorycznej dokonuje powołana przez Operatora Komisja Oceny Projektów, która stanowi zespół niezależnych ekspertów, złożony z przewodniczącego komisji oraz członków. Przewodniczący Komisji Oceny Projektów jest odpowiedzialny za zapewnienie bezstronności i przejrzystości jej prac. Komisja działa zgodnie z Regulaminem Oceny Projektów.</w:t>
      </w:r>
    </w:p>
    <w:p w:rsidR="00C72150" w:rsidRPr="00623DA8" w:rsidRDefault="00C72150" w:rsidP="00623DA8">
      <w:pPr>
        <w:pStyle w:val="Akapitzlist"/>
        <w:numPr>
          <w:ilvl w:val="0"/>
          <w:numId w:val="28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623DA8">
        <w:rPr>
          <w:rFonts w:ascii="Arial" w:eastAsia="Times New Roman" w:hAnsi="Arial" w:cs="Arial"/>
          <w:lang w:eastAsia="pl-PL"/>
        </w:rPr>
        <w:t>Operator zapewnia, że do pracy w Komisji Oceny Projektów powołane zostaną osoby posiadające odpowiednie kwalifikacje i doświadczenie, pozwalające na właściwą ocenę ofert.</w:t>
      </w:r>
    </w:p>
    <w:p w:rsidR="00C72150" w:rsidRPr="00623DA8" w:rsidRDefault="00C72150" w:rsidP="00623DA8">
      <w:pPr>
        <w:pStyle w:val="Akapitzlist"/>
        <w:numPr>
          <w:ilvl w:val="0"/>
          <w:numId w:val="28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623DA8">
        <w:rPr>
          <w:rFonts w:ascii="Arial" w:eastAsia="Times New Roman" w:hAnsi="Arial" w:cs="Arial"/>
          <w:lang w:eastAsia="pl-PL"/>
        </w:rPr>
        <w:t xml:space="preserve">Wszyscy członkowie Komisji Oceny Projektów nie mogą być związani z potencjalnymi realizatorami mikrograntów, którzy złożyli ofertę, stosunkiem osobistym lub służbowym </w:t>
      </w:r>
      <w:r w:rsidRPr="00623DA8">
        <w:rPr>
          <w:rFonts w:ascii="Arial" w:eastAsia="Times New Roman" w:hAnsi="Arial" w:cs="Arial"/>
          <w:lang w:eastAsia="pl-PL"/>
        </w:rPr>
        <w:lastRenderedPageBreak/>
        <w:t>takiego rodzaju, który mógłby wywołać wątpliwości co do bezstronności przeprowadzonych czynności.</w:t>
      </w:r>
    </w:p>
    <w:p w:rsidR="00C72150" w:rsidRPr="00623DA8" w:rsidRDefault="00C72150" w:rsidP="004017E9">
      <w:pPr>
        <w:pStyle w:val="Akapitzlist"/>
        <w:numPr>
          <w:ilvl w:val="0"/>
          <w:numId w:val="28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623DA8">
        <w:rPr>
          <w:rFonts w:ascii="Arial" w:eastAsia="Times New Roman" w:hAnsi="Arial" w:cs="Arial"/>
          <w:lang w:eastAsia="pl-PL"/>
        </w:rPr>
        <w:t>W ramach dokonywanej oceny merytorycznej brane będą pod uwagę</w:t>
      </w:r>
      <w:r w:rsidR="00623DA8" w:rsidRPr="00623DA8">
        <w:rPr>
          <w:rFonts w:ascii="Arial" w:eastAsia="Times New Roman" w:hAnsi="Arial" w:cs="Arial"/>
          <w:lang w:eastAsia="pl-PL"/>
        </w:rPr>
        <w:t xml:space="preserve"> </w:t>
      </w:r>
      <w:r w:rsidRPr="00623DA8">
        <w:rPr>
          <w:rFonts w:ascii="Arial" w:eastAsia="Times New Roman" w:hAnsi="Arial" w:cs="Arial"/>
          <w:lang w:eastAsia="pl-PL"/>
        </w:rPr>
        <w:t>następujące kryteria:</w:t>
      </w:r>
    </w:p>
    <w:p w:rsidR="00C72150" w:rsidRPr="00C72150" w:rsidRDefault="00C72150" w:rsidP="00776510">
      <w:pPr>
        <w:numPr>
          <w:ilvl w:val="0"/>
          <w:numId w:val="2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C72150">
        <w:rPr>
          <w:rFonts w:ascii="Arial" w:eastAsia="Times New Roman" w:hAnsi="Arial" w:cs="Arial"/>
          <w:lang w:eastAsia="pl-PL"/>
        </w:rPr>
        <w:t>Trafność diagnozy – 10 pkt.</w:t>
      </w:r>
    </w:p>
    <w:p w:rsidR="00C72150" w:rsidRPr="00C72150" w:rsidRDefault="00C72150" w:rsidP="00776510">
      <w:pPr>
        <w:numPr>
          <w:ilvl w:val="0"/>
          <w:numId w:val="2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C72150">
        <w:rPr>
          <w:rFonts w:ascii="Arial" w:eastAsia="Times New Roman" w:hAnsi="Arial" w:cs="Arial"/>
          <w:lang w:eastAsia="pl-PL"/>
        </w:rPr>
        <w:t>Adekwatność podejścia w planowaniu projektu zakładającego wspólne działania mieszkańców – 5 pkt.</w:t>
      </w:r>
    </w:p>
    <w:p w:rsidR="00C72150" w:rsidRPr="00C72150" w:rsidRDefault="00C72150" w:rsidP="00776510">
      <w:pPr>
        <w:numPr>
          <w:ilvl w:val="0"/>
          <w:numId w:val="2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C72150">
        <w:rPr>
          <w:rFonts w:ascii="Arial" w:eastAsia="Times New Roman" w:hAnsi="Arial" w:cs="Arial"/>
          <w:lang w:eastAsia="pl-PL"/>
        </w:rPr>
        <w:t>Stopień zaangażowania lokalnej społeczności w realizacje projektu – 10 pkt.</w:t>
      </w:r>
    </w:p>
    <w:p w:rsidR="00C72150" w:rsidRPr="00C72150" w:rsidRDefault="00C72150" w:rsidP="00776510">
      <w:pPr>
        <w:numPr>
          <w:ilvl w:val="0"/>
          <w:numId w:val="2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C72150">
        <w:rPr>
          <w:rFonts w:ascii="Arial" w:eastAsia="Times New Roman" w:hAnsi="Arial" w:cs="Arial"/>
          <w:lang w:eastAsia="pl-PL"/>
        </w:rPr>
        <w:t>Komunikacja i promocja projektu – 5 pkt.</w:t>
      </w:r>
    </w:p>
    <w:p w:rsidR="00C72150" w:rsidRPr="00C72150" w:rsidRDefault="00C72150" w:rsidP="00776510">
      <w:pPr>
        <w:numPr>
          <w:ilvl w:val="0"/>
          <w:numId w:val="2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C72150">
        <w:rPr>
          <w:rFonts w:ascii="Arial" w:eastAsia="Times New Roman" w:hAnsi="Arial" w:cs="Arial"/>
          <w:lang w:eastAsia="pl-PL"/>
        </w:rPr>
        <w:t>Pożyteczność projektu – 5 pkt.</w:t>
      </w:r>
    </w:p>
    <w:p w:rsidR="00C72150" w:rsidRPr="00C72150" w:rsidRDefault="00C72150" w:rsidP="00776510">
      <w:pPr>
        <w:numPr>
          <w:ilvl w:val="0"/>
          <w:numId w:val="2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C72150">
        <w:rPr>
          <w:rFonts w:ascii="Arial" w:eastAsia="Times New Roman" w:hAnsi="Arial" w:cs="Arial"/>
          <w:lang w:eastAsia="pl-PL"/>
        </w:rPr>
        <w:t>Trwałość i możliwość kontynuacji działań – 5 pkt.</w:t>
      </w:r>
    </w:p>
    <w:p w:rsidR="00C72150" w:rsidRPr="00C72150" w:rsidRDefault="00C72150" w:rsidP="00776510">
      <w:pPr>
        <w:numPr>
          <w:ilvl w:val="0"/>
          <w:numId w:val="2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C72150">
        <w:rPr>
          <w:rFonts w:ascii="Arial" w:eastAsia="Times New Roman" w:hAnsi="Arial" w:cs="Arial"/>
          <w:lang w:eastAsia="pl-PL"/>
        </w:rPr>
        <w:t>Realność pozyskania</w:t>
      </w:r>
    </w:p>
    <w:p w:rsidR="00C72150" w:rsidRPr="00C72150" w:rsidRDefault="00C72150" w:rsidP="00776510">
      <w:pPr>
        <w:numPr>
          <w:ilvl w:val="0"/>
          <w:numId w:val="2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C72150">
        <w:rPr>
          <w:rFonts w:ascii="Arial" w:eastAsia="Times New Roman" w:hAnsi="Arial" w:cs="Arial"/>
          <w:lang w:eastAsia="pl-PL"/>
        </w:rPr>
        <w:t xml:space="preserve"> wkładu własnego – 5 pkt.</w:t>
      </w:r>
    </w:p>
    <w:p w:rsidR="00C72150" w:rsidRPr="00C72150" w:rsidRDefault="00C72150" w:rsidP="00776510">
      <w:pPr>
        <w:numPr>
          <w:ilvl w:val="0"/>
          <w:numId w:val="2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C72150">
        <w:rPr>
          <w:rFonts w:ascii="Arial" w:eastAsia="Times New Roman" w:hAnsi="Arial" w:cs="Arial"/>
          <w:lang w:eastAsia="pl-PL"/>
        </w:rPr>
        <w:t>Klarowność przedstawionego budżetu i jego adekwatność do proponowanego projektu – 5 pkt.</w:t>
      </w:r>
    </w:p>
    <w:p w:rsidR="00C72150" w:rsidRPr="00C72150" w:rsidRDefault="00C72150" w:rsidP="00776510">
      <w:pPr>
        <w:numPr>
          <w:ilvl w:val="0"/>
          <w:numId w:val="2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C72150">
        <w:rPr>
          <w:rFonts w:ascii="Arial" w:eastAsia="Times New Roman" w:hAnsi="Arial" w:cs="Arial"/>
          <w:lang w:eastAsia="pl-PL"/>
        </w:rPr>
        <w:t>Innowacyjność projektu – 5 pkt.</w:t>
      </w:r>
    </w:p>
    <w:p w:rsidR="00623DA8" w:rsidRDefault="00C72150" w:rsidP="00753595">
      <w:pPr>
        <w:pStyle w:val="Akapitzlist"/>
        <w:numPr>
          <w:ilvl w:val="0"/>
          <w:numId w:val="28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623DA8">
        <w:rPr>
          <w:rFonts w:ascii="Arial" w:eastAsia="Times New Roman" w:hAnsi="Arial" w:cs="Arial"/>
          <w:lang w:eastAsia="pl-PL"/>
        </w:rPr>
        <w:t xml:space="preserve">Dodatkowe kryteria strategiczne – projekt może uzyskać dodatkowe 5 pkt. Do oceny merytorycznej jeśli na etapie pisania projektu zostanie on skonsultowany z ekspertami CIL. Konsultacja może się odbyć mailowo, podczas osobistego spotkania lub podczas realizowanych szkoleń/warsztatów. Konsultacja musi być potwierdzona pisemnie [lista obecności, mail, etc.] </w:t>
      </w:r>
    </w:p>
    <w:p w:rsidR="00C72150" w:rsidRPr="00623DA8" w:rsidRDefault="00C72150" w:rsidP="00753595">
      <w:pPr>
        <w:pStyle w:val="Akapitzlist"/>
        <w:numPr>
          <w:ilvl w:val="0"/>
          <w:numId w:val="28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623DA8">
        <w:rPr>
          <w:rFonts w:ascii="Arial" w:eastAsia="Times New Roman" w:hAnsi="Arial" w:cs="Arial"/>
          <w:lang w:eastAsia="pl-PL"/>
        </w:rPr>
        <w:t>Oferta może uzyskać razem 60 pkt. w trakcie oceny merytorycznej.</w:t>
      </w:r>
    </w:p>
    <w:p w:rsidR="00C72150" w:rsidRPr="00623DA8" w:rsidRDefault="00C72150" w:rsidP="00623DA8">
      <w:pPr>
        <w:pStyle w:val="Akapitzlist"/>
        <w:numPr>
          <w:ilvl w:val="0"/>
          <w:numId w:val="28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623DA8">
        <w:rPr>
          <w:rFonts w:ascii="Arial" w:eastAsia="Times New Roman" w:hAnsi="Arial" w:cs="Arial"/>
          <w:lang w:eastAsia="pl-PL"/>
        </w:rPr>
        <w:t>Do dofinansowania wybranych zostanie min. 15 najciekawszych i najbardziej wartościowych inicjatyw oddolnych, które otrzymają minimum 60% punktów.</w:t>
      </w:r>
    </w:p>
    <w:p w:rsidR="00C72150" w:rsidRPr="00623DA8" w:rsidRDefault="00C72150" w:rsidP="00623DA8">
      <w:pPr>
        <w:pStyle w:val="Akapitzlist"/>
        <w:numPr>
          <w:ilvl w:val="0"/>
          <w:numId w:val="28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623DA8">
        <w:rPr>
          <w:rFonts w:ascii="Arial" w:eastAsia="Times New Roman" w:hAnsi="Arial" w:cs="Arial"/>
          <w:lang w:eastAsia="pl-PL"/>
        </w:rPr>
        <w:t>Oferenci, których Oferty otrzymają oceny pomiędzy 50 a 60% punktów zostaną zaproszone na negocjacje celem wyjaśnienia wątpliwości wskazanych przez Oceniających.</w:t>
      </w:r>
    </w:p>
    <w:p w:rsidR="00C72150" w:rsidRPr="00623DA8" w:rsidRDefault="00C72150" w:rsidP="00623DA8">
      <w:pPr>
        <w:pStyle w:val="Akapitzlist"/>
        <w:numPr>
          <w:ilvl w:val="0"/>
          <w:numId w:val="28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623DA8">
        <w:rPr>
          <w:rFonts w:ascii="Arial" w:eastAsia="Times New Roman" w:hAnsi="Arial" w:cs="Arial"/>
          <w:lang w:eastAsia="pl-PL"/>
        </w:rPr>
        <w:t>Oferenci, których oferty otrzymają mniej niż 50% (49% i mniej) mogą ponownie aplikować o środki na swoją ofertę po przejściu indywidualnej ścieżki doradztwa w CIL.</w:t>
      </w:r>
    </w:p>
    <w:p w:rsidR="00C72150" w:rsidRPr="00623DA8" w:rsidRDefault="00C72150" w:rsidP="008672AE">
      <w:pPr>
        <w:pStyle w:val="Akapitzlist"/>
        <w:numPr>
          <w:ilvl w:val="0"/>
          <w:numId w:val="28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623DA8">
        <w:rPr>
          <w:rFonts w:ascii="Arial" w:eastAsia="Times New Roman" w:hAnsi="Arial" w:cs="Arial"/>
          <w:lang w:eastAsia="pl-PL"/>
        </w:rPr>
        <w:t>Operator na podstawie oceny Komisji Oceny Proj</w:t>
      </w:r>
      <w:r w:rsidR="00623DA8" w:rsidRPr="00623DA8">
        <w:rPr>
          <w:rFonts w:ascii="Arial" w:eastAsia="Times New Roman" w:hAnsi="Arial" w:cs="Arial"/>
          <w:lang w:eastAsia="pl-PL"/>
        </w:rPr>
        <w:t xml:space="preserve">ektów sporządza listę projektów dofinansowanych </w:t>
      </w:r>
      <w:r w:rsidRPr="00623DA8">
        <w:rPr>
          <w:rFonts w:ascii="Arial" w:eastAsia="Times New Roman" w:hAnsi="Arial" w:cs="Arial"/>
          <w:lang w:eastAsia="pl-PL"/>
        </w:rPr>
        <w:t>i publikuje ją na stronie internetowej www.dzialamyrazem.pl wraz ze wskazaniem ofert, które</w:t>
      </w:r>
      <w:r w:rsidR="00623DA8" w:rsidRPr="00623DA8">
        <w:rPr>
          <w:rFonts w:ascii="Arial" w:eastAsia="Times New Roman" w:hAnsi="Arial" w:cs="Arial"/>
          <w:lang w:eastAsia="pl-PL"/>
        </w:rPr>
        <w:t xml:space="preserve"> </w:t>
      </w:r>
      <w:r w:rsidRPr="00623DA8">
        <w:rPr>
          <w:rFonts w:ascii="Arial" w:eastAsia="Times New Roman" w:hAnsi="Arial" w:cs="Arial"/>
          <w:lang w:eastAsia="pl-PL"/>
        </w:rPr>
        <w:t xml:space="preserve">otrzymają </w:t>
      </w:r>
      <w:proofErr w:type="spellStart"/>
      <w:r w:rsidRPr="00623DA8">
        <w:rPr>
          <w:rFonts w:ascii="Arial" w:eastAsia="Times New Roman" w:hAnsi="Arial" w:cs="Arial"/>
          <w:lang w:eastAsia="pl-PL"/>
        </w:rPr>
        <w:t>mikrogrant</w:t>
      </w:r>
      <w:proofErr w:type="spellEnd"/>
      <w:r w:rsidRPr="00623DA8">
        <w:rPr>
          <w:rFonts w:ascii="Arial" w:eastAsia="Times New Roman" w:hAnsi="Arial" w:cs="Arial"/>
          <w:lang w:eastAsia="pl-PL"/>
        </w:rPr>
        <w:t>.</w:t>
      </w:r>
    </w:p>
    <w:p w:rsidR="00C72150" w:rsidRPr="00623DA8" w:rsidRDefault="00C72150" w:rsidP="00623DA8">
      <w:pPr>
        <w:pStyle w:val="Akapitzlist"/>
        <w:numPr>
          <w:ilvl w:val="0"/>
          <w:numId w:val="28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623DA8">
        <w:rPr>
          <w:rFonts w:ascii="Arial" w:eastAsia="Times New Roman" w:hAnsi="Arial" w:cs="Arial"/>
          <w:lang w:eastAsia="pl-PL"/>
        </w:rPr>
        <w:t>Operator na pisemny wniosek organizacji pozarządowej, przedkłada indywidualne karty oceny merytorycznej oferty</w:t>
      </w:r>
    </w:p>
    <w:p w:rsidR="00C72150" w:rsidRPr="00C72150" w:rsidRDefault="00C72150" w:rsidP="00776510">
      <w:p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C72150">
        <w:rPr>
          <w:rFonts w:ascii="Arial" w:eastAsia="Times New Roman" w:hAnsi="Arial" w:cs="Arial"/>
          <w:lang w:eastAsia="pl-PL"/>
        </w:rPr>
        <w:t xml:space="preserve"> </w:t>
      </w:r>
    </w:p>
    <w:p w:rsidR="00C72150" w:rsidRPr="00C72150" w:rsidRDefault="00C72150" w:rsidP="00776510">
      <w:p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b/>
          <w:bCs/>
          <w:lang w:eastAsia="pl-PL"/>
        </w:rPr>
      </w:pPr>
      <w:r w:rsidRPr="00C72150">
        <w:rPr>
          <w:rFonts w:ascii="Arial" w:eastAsia="Times New Roman" w:hAnsi="Arial" w:cs="Arial"/>
          <w:b/>
          <w:bCs/>
          <w:lang w:eastAsia="pl-PL"/>
        </w:rPr>
        <w:t>K. WYPŁATA MIKROGRANTU</w:t>
      </w:r>
    </w:p>
    <w:p w:rsidR="00C72150" w:rsidRPr="00623DA8" w:rsidRDefault="00C72150" w:rsidP="00623DA8">
      <w:pPr>
        <w:pStyle w:val="Akapitzlist"/>
        <w:numPr>
          <w:ilvl w:val="0"/>
          <w:numId w:val="29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623DA8">
        <w:rPr>
          <w:rFonts w:ascii="Arial" w:eastAsia="Times New Roman" w:hAnsi="Arial" w:cs="Arial"/>
          <w:lang w:eastAsia="pl-PL"/>
        </w:rPr>
        <w:t xml:space="preserve">Środki finansowe w postaci </w:t>
      </w:r>
      <w:proofErr w:type="spellStart"/>
      <w:r w:rsidRPr="00623DA8">
        <w:rPr>
          <w:rFonts w:ascii="Arial" w:eastAsia="Times New Roman" w:hAnsi="Arial" w:cs="Arial"/>
          <w:lang w:eastAsia="pl-PL"/>
        </w:rPr>
        <w:t>mikrograntu</w:t>
      </w:r>
      <w:proofErr w:type="spellEnd"/>
      <w:r w:rsidRPr="00623DA8">
        <w:rPr>
          <w:rFonts w:ascii="Arial" w:eastAsia="Times New Roman" w:hAnsi="Arial" w:cs="Arial"/>
          <w:lang w:eastAsia="pl-PL"/>
        </w:rPr>
        <w:t>, wypłacane są na podstawie umowy dofinansowania i na warunkach w niej określonych.</w:t>
      </w:r>
    </w:p>
    <w:p w:rsidR="00C72150" w:rsidRPr="00623DA8" w:rsidRDefault="00C72150" w:rsidP="00623DA8">
      <w:pPr>
        <w:pStyle w:val="Akapitzlist"/>
        <w:numPr>
          <w:ilvl w:val="0"/>
          <w:numId w:val="29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623DA8">
        <w:rPr>
          <w:rFonts w:ascii="Arial" w:eastAsia="Times New Roman" w:hAnsi="Arial" w:cs="Arial"/>
          <w:lang w:eastAsia="pl-PL"/>
        </w:rPr>
        <w:t>Przekazanie środków finansowych, o których mowa w pkt. 1, następuje w terminie nie dłuższym niż 14 dni kalendarzowych, licząc od dnia zawarcia umowy pomiędzy Operatorem a realizatorem projektu.</w:t>
      </w:r>
    </w:p>
    <w:p w:rsidR="00C72150" w:rsidRPr="00623DA8" w:rsidRDefault="00C72150" w:rsidP="00623DA8">
      <w:pPr>
        <w:pStyle w:val="Akapitzlist"/>
        <w:numPr>
          <w:ilvl w:val="0"/>
          <w:numId w:val="29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623DA8">
        <w:rPr>
          <w:rFonts w:ascii="Arial" w:eastAsia="Times New Roman" w:hAnsi="Arial" w:cs="Arial"/>
          <w:lang w:eastAsia="pl-PL"/>
        </w:rPr>
        <w:lastRenderedPageBreak/>
        <w:t xml:space="preserve">Umowa dofinansowania jest podpisywana w przypadku pozytywnej oceny oferty oraz informacji od Operatora o przyznaniu </w:t>
      </w:r>
      <w:proofErr w:type="spellStart"/>
      <w:r w:rsidRPr="00623DA8">
        <w:rPr>
          <w:rFonts w:ascii="Arial" w:eastAsia="Times New Roman" w:hAnsi="Arial" w:cs="Arial"/>
          <w:lang w:eastAsia="pl-PL"/>
        </w:rPr>
        <w:t>mikrograntu</w:t>
      </w:r>
      <w:proofErr w:type="spellEnd"/>
      <w:r w:rsidRPr="00623DA8">
        <w:rPr>
          <w:rFonts w:ascii="Arial" w:eastAsia="Times New Roman" w:hAnsi="Arial" w:cs="Arial"/>
          <w:lang w:eastAsia="pl-PL"/>
        </w:rPr>
        <w:t>.</w:t>
      </w:r>
    </w:p>
    <w:p w:rsidR="00C72150" w:rsidRPr="00623DA8" w:rsidRDefault="00C72150" w:rsidP="00623DA8">
      <w:pPr>
        <w:pStyle w:val="Akapitzlist"/>
        <w:numPr>
          <w:ilvl w:val="0"/>
          <w:numId w:val="29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623DA8">
        <w:rPr>
          <w:rFonts w:ascii="Arial" w:eastAsia="Times New Roman" w:hAnsi="Arial" w:cs="Arial"/>
          <w:lang w:eastAsia="pl-PL"/>
        </w:rPr>
        <w:t xml:space="preserve">Odmowa podpisania umowy dofinansowania albo nie podpisanie umowy dofinansowania przez potencjalnego realizatora </w:t>
      </w:r>
      <w:proofErr w:type="spellStart"/>
      <w:r w:rsidRPr="00623DA8">
        <w:rPr>
          <w:rFonts w:ascii="Arial" w:eastAsia="Times New Roman" w:hAnsi="Arial" w:cs="Arial"/>
          <w:lang w:eastAsia="pl-PL"/>
        </w:rPr>
        <w:t>mikrograntu</w:t>
      </w:r>
      <w:proofErr w:type="spellEnd"/>
      <w:r w:rsidRPr="00623DA8">
        <w:rPr>
          <w:rFonts w:ascii="Arial" w:eastAsia="Times New Roman" w:hAnsi="Arial" w:cs="Arial"/>
          <w:lang w:eastAsia="pl-PL"/>
        </w:rPr>
        <w:t xml:space="preserve"> pomimo upływu 20 dni kalendarzowych od wyników naboru traktowane będzie jako rezygnacja z uzyskania </w:t>
      </w:r>
      <w:proofErr w:type="spellStart"/>
      <w:r w:rsidRPr="00623DA8">
        <w:rPr>
          <w:rFonts w:ascii="Arial" w:eastAsia="Times New Roman" w:hAnsi="Arial" w:cs="Arial"/>
          <w:lang w:eastAsia="pl-PL"/>
        </w:rPr>
        <w:t>mikrograntu</w:t>
      </w:r>
      <w:proofErr w:type="spellEnd"/>
      <w:r w:rsidRPr="00623DA8">
        <w:rPr>
          <w:rFonts w:ascii="Arial" w:eastAsia="Times New Roman" w:hAnsi="Arial" w:cs="Arial"/>
          <w:lang w:eastAsia="pl-PL"/>
        </w:rPr>
        <w:t>. W przypadku, o którym mowa w zdaniu poprzedzającym, operator dofinansowuje kolejny projekt spełniający kryterium punktowe. W przypadku równej liczby punktów wyboru dokonuje Operator.</w:t>
      </w:r>
    </w:p>
    <w:p w:rsidR="00C72150" w:rsidRPr="00C72150" w:rsidRDefault="00C72150" w:rsidP="00776510">
      <w:p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</w:p>
    <w:p w:rsidR="00C72150" w:rsidRPr="00C72150" w:rsidRDefault="00C72150" w:rsidP="00776510">
      <w:p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b/>
          <w:bCs/>
          <w:lang w:eastAsia="pl-PL"/>
        </w:rPr>
      </w:pPr>
      <w:r w:rsidRPr="00C72150">
        <w:rPr>
          <w:rFonts w:ascii="Arial" w:eastAsia="Times New Roman" w:hAnsi="Arial" w:cs="Arial"/>
          <w:b/>
          <w:bCs/>
          <w:lang w:eastAsia="pl-PL"/>
        </w:rPr>
        <w:t>L.DODATKOWE INFORMACJE</w:t>
      </w:r>
    </w:p>
    <w:p w:rsidR="00C72150" w:rsidRPr="00C72150" w:rsidRDefault="00C72150" w:rsidP="00776510">
      <w:p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C72150">
        <w:rPr>
          <w:rFonts w:ascii="Arial" w:eastAsia="Times New Roman" w:hAnsi="Arial" w:cs="Arial"/>
          <w:lang w:eastAsia="pl-PL"/>
        </w:rPr>
        <w:t>Dodatkowe informacje na temat konkursu można uzyskać na stronie internetowej www.dzialamyrazem.pl oraz kontaktując się:</w:t>
      </w:r>
    </w:p>
    <w:p w:rsidR="00C72150" w:rsidRPr="00C72150" w:rsidRDefault="00C72150" w:rsidP="00776510">
      <w:pPr>
        <w:numPr>
          <w:ilvl w:val="0"/>
          <w:numId w:val="1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C72150">
        <w:rPr>
          <w:rFonts w:ascii="Arial" w:eastAsia="Times New Roman" w:hAnsi="Arial" w:cs="Arial"/>
          <w:lang w:eastAsia="pl-PL"/>
        </w:rPr>
        <w:t xml:space="preserve">Telefonicznie: 784 878 240, 696-565-116, </w:t>
      </w:r>
    </w:p>
    <w:p w:rsidR="00C72150" w:rsidRPr="00C72150" w:rsidRDefault="00C72150" w:rsidP="00776510">
      <w:pPr>
        <w:numPr>
          <w:ilvl w:val="0"/>
          <w:numId w:val="1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val="en-US" w:eastAsia="pl-PL"/>
        </w:rPr>
      </w:pPr>
      <w:r w:rsidRPr="00C72150">
        <w:rPr>
          <w:rFonts w:ascii="Arial" w:eastAsia="Times New Roman" w:hAnsi="Arial" w:cs="Arial"/>
          <w:lang w:val="en-US" w:eastAsia="pl-PL"/>
        </w:rPr>
        <w:t xml:space="preserve">e-mail: </w:t>
      </w:r>
      <w:hyperlink r:id="rId15" w:history="1">
        <w:r w:rsidRPr="00C72150">
          <w:rPr>
            <w:rStyle w:val="Hipercze"/>
            <w:rFonts w:ascii="Arial" w:eastAsia="Times New Roman" w:hAnsi="Arial" w:cs="Arial"/>
            <w:lang w:val="en-US" w:eastAsia="pl-PL"/>
          </w:rPr>
          <w:t>ngo@dzialamyrazem.pl</w:t>
        </w:r>
      </w:hyperlink>
    </w:p>
    <w:p w:rsidR="00623DA8" w:rsidRDefault="00C72150" w:rsidP="00776510">
      <w:pPr>
        <w:numPr>
          <w:ilvl w:val="0"/>
          <w:numId w:val="1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C72150">
        <w:rPr>
          <w:rFonts w:ascii="Arial" w:eastAsia="Times New Roman" w:hAnsi="Arial" w:cs="Arial"/>
          <w:lang w:eastAsia="pl-PL"/>
        </w:rPr>
        <w:t xml:space="preserve">osobiście w biurze CIL w każdy wtorek w godzinach od 9.00 do 14.00 oraz w każdy czwartek w </w:t>
      </w:r>
      <w:r w:rsidR="00623DA8">
        <w:rPr>
          <w:rFonts w:ascii="Arial" w:eastAsia="Times New Roman" w:hAnsi="Arial" w:cs="Arial"/>
          <w:lang w:eastAsia="pl-PL"/>
        </w:rPr>
        <w:t>godzinach od 12.00 do 18.00</w:t>
      </w:r>
    </w:p>
    <w:p w:rsidR="00C72150" w:rsidRDefault="00C72150" w:rsidP="00776510">
      <w:pPr>
        <w:numPr>
          <w:ilvl w:val="0"/>
          <w:numId w:val="1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C72150">
        <w:rPr>
          <w:rFonts w:ascii="Arial" w:eastAsia="Times New Roman" w:hAnsi="Arial" w:cs="Arial"/>
          <w:lang w:eastAsia="pl-PL"/>
        </w:rPr>
        <w:t>w inny dzień po wcześniejszym umówieniu się.</w:t>
      </w:r>
    </w:p>
    <w:p w:rsidR="00C72150" w:rsidRPr="00C72150" w:rsidRDefault="00C72150" w:rsidP="00623DA8">
      <w:p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</w:p>
    <w:p w:rsidR="00C72150" w:rsidRPr="00C72150" w:rsidRDefault="00C72150" w:rsidP="00776510">
      <w:p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b/>
          <w:bCs/>
          <w:lang w:eastAsia="pl-PL"/>
        </w:rPr>
      </w:pPr>
      <w:r w:rsidRPr="00C72150">
        <w:rPr>
          <w:rFonts w:ascii="Arial" w:eastAsia="Times New Roman" w:hAnsi="Arial" w:cs="Arial"/>
          <w:b/>
          <w:bCs/>
          <w:lang w:eastAsia="pl-PL"/>
        </w:rPr>
        <w:t>M. ZASADY IDENTYFIKACJI WIZUALNEJ</w:t>
      </w:r>
    </w:p>
    <w:p w:rsidR="00C72150" w:rsidRPr="00623DA8" w:rsidRDefault="00C72150" w:rsidP="00623DA8">
      <w:pPr>
        <w:pStyle w:val="Akapitzlist"/>
        <w:numPr>
          <w:ilvl w:val="0"/>
          <w:numId w:val="31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623DA8">
        <w:rPr>
          <w:rFonts w:ascii="Arial" w:eastAsia="Times New Roman" w:hAnsi="Arial" w:cs="Arial"/>
          <w:lang w:eastAsia="pl-PL"/>
        </w:rPr>
        <w:t xml:space="preserve">Realizator </w:t>
      </w:r>
      <w:proofErr w:type="spellStart"/>
      <w:r w:rsidRPr="00623DA8">
        <w:rPr>
          <w:rFonts w:ascii="Arial" w:eastAsia="Times New Roman" w:hAnsi="Arial" w:cs="Arial"/>
          <w:lang w:eastAsia="pl-PL"/>
        </w:rPr>
        <w:t>mikrograntu</w:t>
      </w:r>
      <w:proofErr w:type="spellEnd"/>
      <w:r w:rsidRPr="00623DA8">
        <w:rPr>
          <w:rFonts w:ascii="Arial" w:eastAsia="Times New Roman" w:hAnsi="Arial" w:cs="Arial"/>
          <w:lang w:eastAsia="pl-PL"/>
        </w:rPr>
        <w:t xml:space="preserve"> jest zobowiązany do każdorazowego informowania odbiorców wsparcia oraz szerokiej opinii publicznej o dofinansowaniu </w:t>
      </w:r>
      <w:proofErr w:type="spellStart"/>
      <w:r w:rsidRPr="00623DA8">
        <w:rPr>
          <w:rFonts w:ascii="Arial" w:eastAsia="Times New Roman" w:hAnsi="Arial" w:cs="Arial"/>
          <w:lang w:eastAsia="pl-PL"/>
        </w:rPr>
        <w:t>mikrograntu</w:t>
      </w:r>
      <w:proofErr w:type="spellEnd"/>
      <w:r w:rsidRPr="00623DA8">
        <w:rPr>
          <w:rFonts w:ascii="Arial" w:eastAsia="Times New Roman" w:hAnsi="Arial" w:cs="Arial"/>
          <w:lang w:eastAsia="pl-PL"/>
        </w:rPr>
        <w:t xml:space="preserve"> ze środków Miasta Poznania poprzez zamieszczenie na wszystkich drukach i materiałach reklamowych, informacyjnych związanych z realizacją zadania logotypów i informacji zgodnie z identyfikacją wizualną dostępną na stronie Operatora obejmującą m.in. logotyp Operatora, logotyp Miasta Poznania, logotyp CIL i informacje o współfinansowaniu zadania.</w:t>
      </w:r>
    </w:p>
    <w:p w:rsidR="00C72150" w:rsidRPr="00623DA8" w:rsidRDefault="00C72150" w:rsidP="00623DA8">
      <w:pPr>
        <w:pStyle w:val="Akapitzlist"/>
        <w:numPr>
          <w:ilvl w:val="0"/>
          <w:numId w:val="31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623DA8">
        <w:rPr>
          <w:rFonts w:ascii="Arial" w:eastAsia="Times New Roman" w:hAnsi="Arial" w:cs="Arial"/>
          <w:lang w:eastAsia="pl-PL"/>
        </w:rPr>
        <w:t xml:space="preserve">Wzór stosowanych przez realizatora </w:t>
      </w:r>
      <w:proofErr w:type="spellStart"/>
      <w:r w:rsidRPr="00623DA8">
        <w:rPr>
          <w:rFonts w:ascii="Arial" w:eastAsia="Times New Roman" w:hAnsi="Arial" w:cs="Arial"/>
          <w:lang w:eastAsia="pl-PL"/>
        </w:rPr>
        <w:t>mikrograntu</w:t>
      </w:r>
      <w:proofErr w:type="spellEnd"/>
      <w:r w:rsidRPr="00623DA8">
        <w:rPr>
          <w:rFonts w:ascii="Arial" w:eastAsia="Times New Roman" w:hAnsi="Arial" w:cs="Arial"/>
          <w:lang w:eastAsia="pl-PL"/>
        </w:rPr>
        <w:t xml:space="preserve"> wymienionych w pkt. 1 materiałów musi być zatwierdzony przez Operatora i musi być zgodny z zasadami Systemu Identyfikacji Wizualnej tzw. CI stosowanymi przez Miasto Poznań.</w:t>
      </w:r>
    </w:p>
    <w:p w:rsidR="00C72150" w:rsidRPr="00C72150" w:rsidRDefault="00C72150" w:rsidP="00776510">
      <w:p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</w:p>
    <w:p w:rsidR="00C72150" w:rsidRPr="00C72150" w:rsidRDefault="00C72150" w:rsidP="00776510">
      <w:p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b/>
          <w:bCs/>
          <w:lang w:eastAsia="pl-PL"/>
        </w:rPr>
      </w:pPr>
      <w:r w:rsidRPr="00C72150">
        <w:rPr>
          <w:rFonts w:ascii="Arial" w:eastAsia="Times New Roman" w:hAnsi="Arial" w:cs="Arial"/>
          <w:b/>
          <w:bCs/>
          <w:lang w:eastAsia="pl-PL"/>
        </w:rPr>
        <w:t>N.POSTANOWIENIA KOŃCOWE</w:t>
      </w:r>
      <w:bookmarkStart w:id="0" w:name="_GoBack"/>
      <w:bookmarkEnd w:id="0"/>
    </w:p>
    <w:p w:rsidR="00C72150" w:rsidRPr="00623DA8" w:rsidRDefault="00C72150" w:rsidP="00623DA8">
      <w:pPr>
        <w:pStyle w:val="Akapitzlist"/>
        <w:numPr>
          <w:ilvl w:val="0"/>
          <w:numId w:val="32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623DA8">
        <w:rPr>
          <w:rFonts w:ascii="Arial" w:eastAsia="Times New Roman" w:hAnsi="Arial" w:cs="Arial"/>
          <w:lang w:eastAsia="pl-PL"/>
        </w:rPr>
        <w:t>Operator zastrzega sobie prawo do wprowadzania zmian w Regulaminie, wynikających w szczególności ze zmian przepisów prawa. Wprowadzone zmiany nie będą dotyczyły już złożonych ofert w ramach konkursu przed wprowadzeniem zmian.</w:t>
      </w:r>
    </w:p>
    <w:p w:rsidR="00C72150" w:rsidRPr="00623DA8" w:rsidRDefault="00C72150" w:rsidP="00623DA8">
      <w:pPr>
        <w:pStyle w:val="Akapitzlist"/>
        <w:numPr>
          <w:ilvl w:val="0"/>
          <w:numId w:val="32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623DA8">
        <w:rPr>
          <w:rFonts w:ascii="Arial" w:eastAsia="Times New Roman" w:hAnsi="Arial" w:cs="Arial"/>
          <w:lang w:eastAsia="pl-PL"/>
        </w:rPr>
        <w:t xml:space="preserve">O wszelkich zmianach dotyczących zasad i warunków udzielania </w:t>
      </w:r>
      <w:proofErr w:type="spellStart"/>
      <w:r w:rsidRPr="00623DA8">
        <w:rPr>
          <w:rFonts w:ascii="Arial" w:eastAsia="Times New Roman" w:hAnsi="Arial" w:cs="Arial"/>
          <w:lang w:eastAsia="pl-PL"/>
        </w:rPr>
        <w:t>mikrograntu</w:t>
      </w:r>
      <w:proofErr w:type="spellEnd"/>
      <w:r w:rsidRPr="00623DA8">
        <w:rPr>
          <w:rFonts w:ascii="Arial" w:eastAsia="Times New Roman" w:hAnsi="Arial" w:cs="Arial"/>
          <w:lang w:eastAsia="pl-PL"/>
        </w:rPr>
        <w:t>, Operator poinformuje za pośrednictwem strony internetowej www.dzialamyrazem.pl.</w:t>
      </w:r>
    </w:p>
    <w:p w:rsidR="00C72150" w:rsidRPr="00623DA8" w:rsidRDefault="00C72150" w:rsidP="00623DA8">
      <w:pPr>
        <w:pStyle w:val="Akapitzlist"/>
        <w:numPr>
          <w:ilvl w:val="0"/>
          <w:numId w:val="32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623DA8">
        <w:rPr>
          <w:rFonts w:ascii="Arial" w:eastAsia="Times New Roman" w:hAnsi="Arial" w:cs="Arial"/>
          <w:lang w:eastAsia="pl-PL"/>
        </w:rPr>
        <w:t>W przypadku powstania sporu na tle stosowania postanowień Regulaminu lub realizacji umowy dofinansowania, operator i oferenci będą starali się rozwiązać go polubownie, a w przypadku braku porozumienia właściwym do jego rozstrzygnięcia będzie sąd według właściwości ogólnej.</w:t>
      </w:r>
    </w:p>
    <w:p w:rsidR="00C72150" w:rsidRPr="00623DA8" w:rsidRDefault="00C72150" w:rsidP="00623DA8">
      <w:pPr>
        <w:pStyle w:val="Akapitzlist"/>
        <w:numPr>
          <w:ilvl w:val="0"/>
          <w:numId w:val="32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623DA8">
        <w:rPr>
          <w:rFonts w:ascii="Arial" w:eastAsia="Times New Roman" w:hAnsi="Arial" w:cs="Arial"/>
          <w:lang w:eastAsia="pl-PL"/>
        </w:rPr>
        <w:t xml:space="preserve">Szczegółowe zasady rozliczenia mikrograntów oraz złożenia sprawozdania końcowego zostaną określone w umowie dofinansowania. </w:t>
      </w:r>
    </w:p>
    <w:p w:rsidR="00C72150" w:rsidRPr="00623DA8" w:rsidRDefault="00C72150" w:rsidP="00623DA8">
      <w:pPr>
        <w:pStyle w:val="Akapitzlist"/>
        <w:numPr>
          <w:ilvl w:val="0"/>
          <w:numId w:val="32"/>
        </w:numPr>
        <w:suppressAutoHyphens w:val="0"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pl-PL"/>
        </w:rPr>
      </w:pPr>
      <w:r w:rsidRPr="00623DA8">
        <w:rPr>
          <w:rFonts w:ascii="Arial" w:eastAsia="Times New Roman" w:hAnsi="Arial" w:cs="Arial"/>
          <w:lang w:eastAsia="pl-PL"/>
        </w:rPr>
        <w:t>Regulamin wchodzi w życie z dniem zatwierdzenia przez Operatora 05.07.2016</w:t>
      </w:r>
    </w:p>
    <w:sectPr w:rsidR="00C72150" w:rsidRPr="00623DA8" w:rsidSect="00C72150">
      <w:headerReference w:type="default" r:id="rId16"/>
      <w:footerReference w:type="default" r:id="rId17"/>
      <w:pgSz w:w="11906" w:h="16838"/>
      <w:pgMar w:top="212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7EA6" w:rsidRDefault="00AA7EA6" w:rsidP="00067DC2">
      <w:pPr>
        <w:spacing w:after="0" w:line="240" w:lineRule="auto"/>
      </w:pPr>
      <w:r>
        <w:separator/>
      </w:r>
    </w:p>
  </w:endnote>
  <w:endnote w:type="continuationSeparator" w:id="0">
    <w:p w:rsidR="00AA7EA6" w:rsidRDefault="00AA7EA6" w:rsidP="00067D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49927068"/>
      <w:docPartObj>
        <w:docPartGallery w:val="Page Numbers (Bottom of Page)"/>
        <w:docPartUnique/>
      </w:docPartObj>
    </w:sdtPr>
    <w:sdtContent>
      <w:p w:rsidR="00C72150" w:rsidRDefault="00C72150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3DA8">
          <w:rPr>
            <w:noProof/>
          </w:rPr>
          <w:t>11</w:t>
        </w:r>
        <w:r>
          <w:fldChar w:fldCharType="end"/>
        </w:r>
      </w:p>
    </w:sdtContent>
  </w:sdt>
  <w:p w:rsidR="00067DC2" w:rsidRDefault="00067DC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7EA6" w:rsidRDefault="00AA7EA6" w:rsidP="00067DC2">
      <w:pPr>
        <w:spacing w:after="0" w:line="240" w:lineRule="auto"/>
      </w:pPr>
      <w:r>
        <w:separator/>
      </w:r>
    </w:p>
  </w:footnote>
  <w:footnote w:type="continuationSeparator" w:id="0">
    <w:p w:rsidR="00AA7EA6" w:rsidRDefault="00AA7EA6" w:rsidP="00067D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7DC2" w:rsidRDefault="00067DC2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16A01666" wp14:editId="16880087">
          <wp:simplePos x="0" y="0"/>
          <wp:positionH relativeFrom="page">
            <wp:align>left</wp:align>
          </wp:positionH>
          <wp:positionV relativeFrom="paragraph">
            <wp:posOffset>-448460</wp:posOffset>
          </wp:positionV>
          <wp:extent cx="7566212" cy="1328238"/>
          <wp:effectExtent l="0" t="0" r="0" b="5715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il_listowniK__dzialajmyrazem_naglowe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212" cy="13282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67DC2" w:rsidRDefault="00067DC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747AB"/>
    <w:multiLevelType w:val="hybridMultilevel"/>
    <w:tmpl w:val="45CAC80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957C34"/>
    <w:multiLevelType w:val="hybridMultilevel"/>
    <w:tmpl w:val="46F236B4"/>
    <w:lvl w:ilvl="0" w:tplc="A5D69784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3A28C4"/>
    <w:multiLevelType w:val="hybridMultilevel"/>
    <w:tmpl w:val="366C52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0B41DE"/>
    <w:multiLevelType w:val="hybridMultilevel"/>
    <w:tmpl w:val="C5E6C2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D04407"/>
    <w:multiLevelType w:val="hybridMultilevel"/>
    <w:tmpl w:val="BB5C59C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9A1240"/>
    <w:multiLevelType w:val="hybridMultilevel"/>
    <w:tmpl w:val="45E4A5F6"/>
    <w:lvl w:ilvl="0" w:tplc="A5D69784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B563CA"/>
    <w:multiLevelType w:val="hybridMultilevel"/>
    <w:tmpl w:val="177A22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C34B49"/>
    <w:multiLevelType w:val="hybridMultilevel"/>
    <w:tmpl w:val="048A8606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A8A5F93"/>
    <w:multiLevelType w:val="hybridMultilevel"/>
    <w:tmpl w:val="65AA91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F90B75"/>
    <w:multiLevelType w:val="hybridMultilevel"/>
    <w:tmpl w:val="53D0CD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3928F7"/>
    <w:multiLevelType w:val="hybridMultilevel"/>
    <w:tmpl w:val="AC301A9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636F2F"/>
    <w:multiLevelType w:val="hybridMultilevel"/>
    <w:tmpl w:val="D2E4EC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355D1C"/>
    <w:multiLevelType w:val="hybridMultilevel"/>
    <w:tmpl w:val="812C02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4F1B21"/>
    <w:multiLevelType w:val="hybridMultilevel"/>
    <w:tmpl w:val="E690C614"/>
    <w:lvl w:ilvl="0" w:tplc="331E5F6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BD578E"/>
    <w:multiLevelType w:val="hybridMultilevel"/>
    <w:tmpl w:val="C0D05F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5D6349"/>
    <w:multiLevelType w:val="hybridMultilevel"/>
    <w:tmpl w:val="7902D394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2D007AD"/>
    <w:multiLevelType w:val="hybridMultilevel"/>
    <w:tmpl w:val="4E8E10A6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38997541"/>
    <w:multiLevelType w:val="hybridMultilevel"/>
    <w:tmpl w:val="C02272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9">
      <w:start w:val="1"/>
      <w:numFmt w:val="lowerLetter"/>
      <w:lvlText w:val="%3.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0F62B6"/>
    <w:multiLevelType w:val="hybridMultilevel"/>
    <w:tmpl w:val="2584AD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3E712D"/>
    <w:multiLevelType w:val="hybridMultilevel"/>
    <w:tmpl w:val="4C4C52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BE43CE"/>
    <w:multiLevelType w:val="hybridMultilevel"/>
    <w:tmpl w:val="D010989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192FBE"/>
    <w:multiLevelType w:val="hybridMultilevel"/>
    <w:tmpl w:val="A134E26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4C4B25CA"/>
    <w:multiLevelType w:val="hybridMultilevel"/>
    <w:tmpl w:val="E646C9D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9E04AA"/>
    <w:multiLevelType w:val="hybridMultilevel"/>
    <w:tmpl w:val="309405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344F27"/>
    <w:multiLevelType w:val="hybridMultilevel"/>
    <w:tmpl w:val="31D665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897B36"/>
    <w:multiLevelType w:val="hybridMultilevel"/>
    <w:tmpl w:val="3FFCFD8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9B13F8"/>
    <w:multiLevelType w:val="hybridMultilevel"/>
    <w:tmpl w:val="FEF46DF8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643752D5"/>
    <w:multiLevelType w:val="hybridMultilevel"/>
    <w:tmpl w:val="F350E7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DE33BD"/>
    <w:multiLevelType w:val="hybridMultilevel"/>
    <w:tmpl w:val="2856B84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6D2CC642">
      <w:start w:val="1"/>
      <w:numFmt w:val="decimal"/>
      <w:lvlText w:val="%2."/>
      <w:lvlJc w:val="left"/>
      <w:pPr>
        <w:ind w:left="2160" w:hanging="360"/>
      </w:pPr>
      <w:rPr>
        <w:rFonts w:hint="default"/>
      </w:rPr>
    </w:lvl>
    <w:lvl w:ilvl="2" w:tplc="0C46424A">
      <w:start w:val="1"/>
      <w:numFmt w:val="lowerLetter"/>
      <w:lvlText w:val="%3."/>
      <w:lvlJc w:val="left"/>
      <w:pPr>
        <w:ind w:left="306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6A3706FA"/>
    <w:multiLevelType w:val="hybridMultilevel"/>
    <w:tmpl w:val="884EB5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C44409"/>
    <w:multiLevelType w:val="hybridMultilevel"/>
    <w:tmpl w:val="E6141D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E9D2E36"/>
    <w:multiLevelType w:val="hybridMultilevel"/>
    <w:tmpl w:val="2CAC0B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6"/>
  </w:num>
  <w:num w:numId="3">
    <w:abstractNumId w:val="16"/>
  </w:num>
  <w:num w:numId="4">
    <w:abstractNumId w:val="4"/>
  </w:num>
  <w:num w:numId="5">
    <w:abstractNumId w:val="22"/>
  </w:num>
  <w:num w:numId="6">
    <w:abstractNumId w:val="24"/>
  </w:num>
  <w:num w:numId="7">
    <w:abstractNumId w:val="30"/>
  </w:num>
  <w:num w:numId="8">
    <w:abstractNumId w:val="31"/>
  </w:num>
  <w:num w:numId="9">
    <w:abstractNumId w:val="8"/>
  </w:num>
  <w:num w:numId="10">
    <w:abstractNumId w:val="5"/>
  </w:num>
  <w:num w:numId="11">
    <w:abstractNumId w:val="1"/>
  </w:num>
  <w:num w:numId="12">
    <w:abstractNumId w:val="3"/>
  </w:num>
  <w:num w:numId="13">
    <w:abstractNumId w:val="15"/>
  </w:num>
  <w:num w:numId="14">
    <w:abstractNumId w:val="11"/>
  </w:num>
  <w:num w:numId="15">
    <w:abstractNumId w:val="21"/>
  </w:num>
  <w:num w:numId="16">
    <w:abstractNumId w:val="28"/>
  </w:num>
  <w:num w:numId="17">
    <w:abstractNumId w:val="10"/>
  </w:num>
  <w:num w:numId="18">
    <w:abstractNumId w:val="14"/>
  </w:num>
  <w:num w:numId="19">
    <w:abstractNumId w:val="13"/>
  </w:num>
  <w:num w:numId="20">
    <w:abstractNumId w:val="18"/>
  </w:num>
  <w:num w:numId="21">
    <w:abstractNumId w:val="12"/>
  </w:num>
  <w:num w:numId="22">
    <w:abstractNumId w:val="23"/>
  </w:num>
  <w:num w:numId="23">
    <w:abstractNumId w:val="20"/>
  </w:num>
  <w:num w:numId="24">
    <w:abstractNumId w:val="17"/>
  </w:num>
  <w:num w:numId="25">
    <w:abstractNumId w:val="7"/>
  </w:num>
  <w:num w:numId="26">
    <w:abstractNumId w:val="2"/>
  </w:num>
  <w:num w:numId="27">
    <w:abstractNumId w:val="29"/>
  </w:num>
  <w:num w:numId="28">
    <w:abstractNumId w:val="9"/>
  </w:num>
  <w:num w:numId="29">
    <w:abstractNumId w:val="19"/>
  </w:num>
  <w:num w:numId="30">
    <w:abstractNumId w:val="0"/>
  </w:num>
  <w:num w:numId="31">
    <w:abstractNumId w:val="6"/>
  </w:num>
  <w:num w:numId="3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DC2"/>
    <w:rsid w:val="00067DC2"/>
    <w:rsid w:val="000A5A57"/>
    <w:rsid w:val="003D2B3A"/>
    <w:rsid w:val="00623DA8"/>
    <w:rsid w:val="00776510"/>
    <w:rsid w:val="00A005DD"/>
    <w:rsid w:val="00AA7EA6"/>
    <w:rsid w:val="00BD203C"/>
    <w:rsid w:val="00C72150"/>
    <w:rsid w:val="00D96E69"/>
    <w:rsid w:val="00EC2ACF"/>
    <w:rsid w:val="00FF2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CE8F01D-A662-4D3E-83C5-F47086C04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72150"/>
    <w:pPr>
      <w:suppressAutoHyphens/>
      <w:spacing w:after="200" w:line="276" w:lineRule="auto"/>
    </w:pPr>
    <w:rPr>
      <w:rFonts w:ascii="Calibri" w:eastAsia="Calibri" w:hAnsi="Calibri" w:cs="Calibri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67D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7DC2"/>
  </w:style>
  <w:style w:type="paragraph" w:styleId="Stopka">
    <w:name w:val="footer"/>
    <w:basedOn w:val="Normalny"/>
    <w:link w:val="StopkaZnak"/>
    <w:uiPriority w:val="99"/>
    <w:unhideWhenUsed/>
    <w:rsid w:val="00067D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7DC2"/>
  </w:style>
  <w:style w:type="character" w:styleId="Hipercze">
    <w:name w:val="Hyperlink"/>
    <w:rsid w:val="00C72150"/>
    <w:rPr>
      <w:rFonts w:cs="Times New Roman"/>
      <w:color w:val="0000FF"/>
      <w:u w:val="single"/>
    </w:rPr>
  </w:style>
  <w:style w:type="paragraph" w:styleId="Akapitzlist">
    <w:name w:val="List Paragraph"/>
    <w:basedOn w:val="Normalny"/>
    <w:qFormat/>
    <w:rsid w:val="00C72150"/>
    <w:pPr>
      <w:ind w:left="720"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bip.poznan.pl/bip/uchwaly/lxxv-1069-v-2010z-dnia-10-07-09,34349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bip.poznan.pl/bip/uchwaly/lxxv-1066-v-2010z-dnia-10-07-09,34346/" TargetMode="External"/><Relationship Id="rId12" Type="http://schemas.openxmlformats.org/officeDocument/2006/relationships/hyperlink" Target="http://bip.poznan.pl/bip/uchwaly/lxxv-1069-v-2010z-dnia-10-07-09,34349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hyperlink" Target="mailto:ngo@dzialamyrazem.pl" TargetMode="External"/><Relationship Id="rId10" Type="http://schemas.openxmlformats.org/officeDocument/2006/relationships/hyperlink" Target="http://bip.poznan.pl/bip/uchwaly/lxxv-1065-v-2010z-dnia-10-07-09,34345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bip.poznan.pl/bip/uchwaly/lxxv-1065-v-2010z-dnia-10-07-09,34345/" TargetMode="Externa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12</Pages>
  <Words>3569</Words>
  <Characters>21416</Characters>
  <Application>Microsoft Office Word</Application>
  <DocSecurity>0</DocSecurity>
  <Lines>178</Lines>
  <Paragraphs>49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Cezary Tyliński</dc:creator>
  <cp:keywords/>
  <dc:description/>
  <cp:lastModifiedBy>Joanna</cp:lastModifiedBy>
  <cp:revision>3</cp:revision>
  <dcterms:created xsi:type="dcterms:W3CDTF">2016-07-08T18:42:00Z</dcterms:created>
  <dcterms:modified xsi:type="dcterms:W3CDTF">2016-07-08T23:02:00Z</dcterms:modified>
</cp:coreProperties>
</file>