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7C" w:rsidRPr="00906650" w:rsidRDefault="00A46F7C" w:rsidP="00A46F7C">
      <w:pPr>
        <w:jc w:val="center"/>
        <w:rPr>
          <w:rFonts w:asciiTheme="minorHAnsi" w:hAnsiTheme="minorHAnsi"/>
          <w:b/>
          <w:sz w:val="22"/>
          <w:szCs w:val="22"/>
        </w:rPr>
      </w:pPr>
      <w:r w:rsidRPr="00906650">
        <w:rPr>
          <w:rFonts w:asciiTheme="minorHAnsi" w:hAnsiTheme="minorHAnsi"/>
          <w:b/>
          <w:sz w:val="22"/>
          <w:szCs w:val="22"/>
        </w:rPr>
        <w:t>Program seminarium</w:t>
      </w:r>
    </w:p>
    <w:p w:rsidR="00A46F7C" w:rsidRPr="00906650" w:rsidRDefault="00A46F7C" w:rsidP="00A46F7C">
      <w:pPr>
        <w:jc w:val="center"/>
        <w:rPr>
          <w:rFonts w:asciiTheme="minorHAnsi" w:hAnsiTheme="minorHAnsi"/>
          <w:b/>
          <w:sz w:val="22"/>
          <w:szCs w:val="22"/>
        </w:rPr>
      </w:pPr>
      <w:r w:rsidRPr="00906650">
        <w:rPr>
          <w:rFonts w:asciiTheme="minorHAnsi" w:hAnsiTheme="minorHAnsi"/>
          <w:b/>
          <w:sz w:val="22"/>
          <w:szCs w:val="22"/>
        </w:rPr>
        <w:t>25 maja 2015 r.  Koni</w:t>
      </w:r>
      <w:r w:rsidR="00906650" w:rsidRPr="00906650">
        <w:rPr>
          <w:rFonts w:asciiTheme="minorHAnsi" w:hAnsiTheme="minorHAnsi"/>
          <w:b/>
          <w:sz w:val="22"/>
          <w:szCs w:val="22"/>
        </w:rPr>
        <w:t>n</w:t>
      </w:r>
    </w:p>
    <w:p w:rsidR="00906650" w:rsidRPr="00906650" w:rsidRDefault="00906650" w:rsidP="00A46F7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46F7C" w:rsidRPr="00906650" w:rsidRDefault="00A46F7C" w:rsidP="00A46F7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06650">
        <w:rPr>
          <w:rFonts w:asciiTheme="minorHAnsi" w:hAnsiTheme="minorHAnsi"/>
          <w:b/>
          <w:sz w:val="22"/>
          <w:szCs w:val="22"/>
        </w:rPr>
        <w:t xml:space="preserve">Tworzenie i zarządzanie </w:t>
      </w:r>
      <w:proofErr w:type="spellStart"/>
      <w:r w:rsidRPr="00906650">
        <w:rPr>
          <w:rFonts w:asciiTheme="minorHAnsi" w:hAnsiTheme="minorHAnsi"/>
          <w:b/>
          <w:sz w:val="22"/>
          <w:szCs w:val="22"/>
        </w:rPr>
        <w:t>partnerstwami</w:t>
      </w:r>
      <w:proofErr w:type="spellEnd"/>
      <w:r w:rsidRPr="00906650">
        <w:rPr>
          <w:rFonts w:asciiTheme="minorHAnsi" w:hAnsiTheme="minorHAnsi"/>
          <w:b/>
          <w:sz w:val="22"/>
          <w:szCs w:val="22"/>
        </w:rPr>
        <w:t xml:space="preserve"> lokalnymi w obszarze</w:t>
      </w:r>
    </w:p>
    <w:p w:rsidR="00A46F7C" w:rsidRPr="00906650" w:rsidRDefault="00A46F7C" w:rsidP="00A46F7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06650">
        <w:rPr>
          <w:rFonts w:asciiTheme="minorHAnsi" w:hAnsiTheme="minorHAnsi"/>
          <w:b/>
          <w:sz w:val="22"/>
          <w:szCs w:val="22"/>
        </w:rPr>
        <w:t>turystyki, przedsiębiorczości, integracji społecznej i Edukacji</w:t>
      </w:r>
    </w:p>
    <w:p w:rsidR="00A46F7C" w:rsidRPr="00906650" w:rsidRDefault="00A46F7C" w:rsidP="00A46F7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80"/>
        <w:gridCol w:w="1429"/>
        <w:gridCol w:w="4041"/>
        <w:gridCol w:w="3038"/>
      </w:tblGrid>
      <w:tr w:rsidR="00A46F7C" w:rsidRPr="00906650" w:rsidTr="00A46F7C">
        <w:tc>
          <w:tcPr>
            <w:tcW w:w="780" w:type="dxa"/>
          </w:tcPr>
          <w:p w:rsidR="00A46F7C" w:rsidRPr="00906650" w:rsidRDefault="00A46F7C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9" w:type="dxa"/>
          </w:tcPr>
          <w:p w:rsidR="00A46F7C" w:rsidRPr="00906650" w:rsidRDefault="00A46F7C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Godziny</w:t>
            </w:r>
          </w:p>
        </w:tc>
        <w:tc>
          <w:tcPr>
            <w:tcW w:w="4041" w:type="dxa"/>
          </w:tcPr>
          <w:p w:rsidR="00A46F7C" w:rsidRPr="00906650" w:rsidRDefault="00A46F7C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038" w:type="dxa"/>
          </w:tcPr>
          <w:p w:rsidR="00A46F7C" w:rsidRPr="00906650" w:rsidRDefault="00906650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Prowadzenie</w:t>
            </w:r>
          </w:p>
          <w:p w:rsidR="00906650" w:rsidRPr="00906650" w:rsidRDefault="00906650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6F7C" w:rsidRPr="00906650" w:rsidTr="00A46F7C">
        <w:tc>
          <w:tcPr>
            <w:tcW w:w="780" w:type="dxa"/>
          </w:tcPr>
          <w:p w:rsidR="00A46F7C" w:rsidRPr="00906650" w:rsidRDefault="00A46F7C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29" w:type="dxa"/>
          </w:tcPr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9.00- 9.10</w:t>
            </w:r>
          </w:p>
        </w:tc>
        <w:tc>
          <w:tcPr>
            <w:tcW w:w="4041" w:type="dxa"/>
          </w:tcPr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Powitanie, Informacja i projekcie „Działamy Razem” </w:t>
            </w:r>
          </w:p>
        </w:tc>
        <w:tc>
          <w:tcPr>
            <w:tcW w:w="3038" w:type="dxa"/>
          </w:tcPr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Grażyna Sędziak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moderator konferencji</w:t>
            </w:r>
          </w:p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F7C" w:rsidRPr="00906650" w:rsidTr="00A46F7C">
        <w:tc>
          <w:tcPr>
            <w:tcW w:w="780" w:type="dxa"/>
          </w:tcPr>
          <w:p w:rsidR="00A46F7C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29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9.10-2.30</w:t>
            </w:r>
          </w:p>
        </w:tc>
        <w:tc>
          <w:tcPr>
            <w:tcW w:w="4041" w:type="dxa"/>
          </w:tcPr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Znaczenie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na rzecz rozwoju w środowiskach lokalnych </w:t>
            </w:r>
          </w:p>
        </w:tc>
        <w:tc>
          <w:tcPr>
            <w:tcW w:w="3038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Senator </w:t>
            </w: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Ireneusz Niewiarowski</w:t>
            </w:r>
          </w:p>
        </w:tc>
      </w:tr>
      <w:tr w:rsidR="00A46F7C" w:rsidRPr="00906650" w:rsidTr="00A46F7C">
        <w:tc>
          <w:tcPr>
            <w:tcW w:w="780" w:type="dxa"/>
          </w:tcPr>
          <w:p w:rsidR="00A46F7C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429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1" w:type="dxa"/>
          </w:tcPr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Podstawowe informacje na temat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 lokalnych</w:t>
            </w:r>
          </w:p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- definicja</w:t>
            </w:r>
          </w:p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- rodzaje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</w:p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- cele </w:t>
            </w:r>
          </w:p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- programy finansowania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</w:p>
        </w:tc>
        <w:tc>
          <w:tcPr>
            <w:tcW w:w="3038" w:type="dxa"/>
          </w:tcPr>
          <w:p w:rsidR="00A46F7C" w:rsidRPr="00906650" w:rsidRDefault="00A46F7C" w:rsidP="00A46F7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Arleta Jaśniewicz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trener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lokalnych</w:t>
            </w:r>
          </w:p>
        </w:tc>
      </w:tr>
      <w:tr w:rsidR="00A46F7C" w:rsidRPr="00906650" w:rsidTr="00A46F7C">
        <w:tc>
          <w:tcPr>
            <w:tcW w:w="780" w:type="dxa"/>
          </w:tcPr>
          <w:p w:rsidR="00A46F7C" w:rsidRPr="00906650" w:rsidRDefault="00A46F7C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29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10.30-10.45</w:t>
            </w:r>
          </w:p>
        </w:tc>
        <w:tc>
          <w:tcPr>
            <w:tcW w:w="4041" w:type="dxa"/>
          </w:tcPr>
          <w:p w:rsidR="00A46F7C" w:rsidRPr="00F0000E" w:rsidRDefault="00A46F7C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000E">
              <w:rPr>
                <w:rFonts w:asciiTheme="minorHAnsi" w:hAnsiTheme="minorHAnsi"/>
                <w:b/>
                <w:sz w:val="22"/>
                <w:szCs w:val="22"/>
              </w:rPr>
              <w:t>Przerwa na kawę</w:t>
            </w:r>
          </w:p>
        </w:tc>
        <w:tc>
          <w:tcPr>
            <w:tcW w:w="3038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F7C" w:rsidRPr="00906650" w:rsidTr="00A46F7C">
        <w:tc>
          <w:tcPr>
            <w:tcW w:w="780" w:type="dxa"/>
          </w:tcPr>
          <w:p w:rsidR="00A46F7C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10.45 – 11.45</w:t>
            </w:r>
          </w:p>
        </w:tc>
        <w:tc>
          <w:tcPr>
            <w:tcW w:w="4041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Wieloletnie programy współpracy sektorowej w zakresie turystyki, przedsiębiorczości, integracji społecznej i Edukacji – praktyczne narzędzia wspomagające tworzenia i zarządzanie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partnerstwami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lokalnymi</w:t>
            </w:r>
          </w:p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8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Arleta Jaśniewicz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trener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lokalnych</w:t>
            </w:r>
          </w:p>
        </w:tc>
      </w:tr>
      <w:tr w:rsidR="00A46F7C" w:rsidRPr="00906650" w:rsidTr="00F0000E">
        <w:trPr>
          <w:trHeight w:val="1309"/>
        </w:trPr>
        <w:tc>
          <w:tcPr>
            <w:tcW w:w="780" w:type="dxa"/>
          </w:tcPr>
          <w:p w:rsidR="00A46F7C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429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11.45- 13.00</w:t>
            </w:r>
          </w:p>
        </w:tc>
        <w:tc>
          <w:tcPr>
            <w:tcW w:w="4041" w:type="dxa"/>
          </w:tcPr>
          <w:p w:rsidR="00A46F7C" w:rsidRPr="00906650" w:rsidRDefault="00A46F7C" w:rsidP="007640E2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Praktyka w partnerstwie lokalnym </w:t>
            </w:r>
            <w:r w:rsidR="007640E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Parku Makiet MIKROSKALA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w Koninie</w:t>
            </w:r>
          </w:p>
        </w:tc>
        <w:tc>
          <w:tcPr>
            <w:tcW w:w="3038" w:type="dxa"/>
          </w:tcPr>
          <w:p w:rsidR="00A46F7C" w:rsidRPr="00906650" w:rsidRDefault="00906650" w:rsidP="00906650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Mariusz Musiał</w:t>
            </w:r>
            <w:r w:rsidR="00A46F7C" w:rsidRPr="00906650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przedstawiciel Parku Makiet Mikroskala </w:t>
            </w:r>
          </w:p>
        </w:tc>
      </w:tr>
      <w:tr w:rsidR="00A46F7C" w:rsidRPr="00906650" w:rsidTr="00A46F7C">
        <w:tc>
          <w:tcPr>
            <w:tcW w:w="780" w:type="dxa"/>
          </w:tcPr>
          <w:p w:rsidR="00A46F7C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429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13.00-13.45 </w:t>
            </w:r>
          </w:p>
        </w:tc>
        <w:tc>
          <w:tcPr>
            <w:tcW w:w="4041" w:type="dxa"/>
          </w:tcPr>
          <w:p w:rsidR="00A46F7C" w:rsidRPr="00F0000E" w:rsidRDefault="00A46F7C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000E">
              <w:rPr>
                <w:rFonts w:asciiTheme="minorHAnsi" w:hAnsiTheme="minorHAnsi"/>
                <w:b/>
                <w:sz w:val="22"/>
                <w:szCs w:val="22"/>
              </w:rPr>
              <w:t>Przerwa na lunch</w:t>
            </w:r>
          </w:p>
        </w:tc>
        <w:tc>
          <w:tcPr>
            <w:tcW w:w="3038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F7C" w:rsidRPr="00906650" w:rsidTr="00A46F7C">
        <w:tc>
          <w:tcPr>
            <w:tcW w:w="780" w:type="dxa"/>
          </w:tcPr>
          <w:p w:rsidR="00A46F7C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429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13.45 – 15.00</w:t>
            </w:r>
          </w:p>
        </w:tc>
        <w:tc>
          <w:tcPr>
            <w:tcW w:w="4041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Możliwości tworzenia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lokalnych – dyskusja w grupach tematycznych i konsultacje indywidualne.</w:t>
            </w:r>
          </w:p>
        </w:tc>
        <w:tc>
          <w:tcPr>
            <w:tcW w:w="3038" w:type="dxa"/>
          </w:tcPr>
          <w:p w:rsidR="00906650" w:rsidRPr="00906650" w:rsidRDefault="00906650" w:rsidP="00906650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Grażyna Sędziak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moderator konferencji</w:t>
            </w:r>
          </w:p>
          <w:p w:rsidR="00906650" w:rsidRPr="00906650" w:rsidRDefault="00906650" w:rsidP="00906650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Arleta Jaśniewicz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trener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lokalnych</w:t>
            </w:r>
          </w:p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F7C" w:rsidRPr="00906650" w:rsidTr="00A46F7C">
        <w:tc>
          <w:tcPr>
            <w:tcW w:w="780" w:type="dxa"/>
          </w:tcPr>
          <w:p w:rsidR="00A46F7C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429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  <w:tc>
          <w:tcPr>
            <w:tcW w:w="4041" w:type="dxa"/>
          </w:tcPr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Podsumowanie i zakończenie seminarium</w:t>
            </w:r>
          </w:p>
        </w:tc>
        <w:tc>
          <w:tcPr>
            <w:tcW w:w="3038" w:type="dxa"/>
          </w:tcPr>
          <w:p w:rsidR="00906650" w:rsidRPr="00906650" w:rsidRDefault="00906650" w:rsidP="00906650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Grażyna Sędziak – moderator konferencji</w:t>
            </w:r>
          </w:p>
          <w:p w:rsidR="00A46F7C" w:rsidRPr="00906650" w:rsidRDefault="00A46F7C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6F7C" w:rsidRPr="00906650" w:rsidRDefault="00A46F7C" w:rsidP="00A46F7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D67AF" w:rsidRPr="00906650" w:rsidRDefault="00555022" w:rsidP="00A46F7C">
      <w:pPr>
        <w:rPr>
          <w:rStyle w:val="Uwydatnienie"/>
          <w:rFonts w:asciiTheme="minorHAnsi" w:hAnsiTheme="minorHAnsi"/>
          <w:i w:val="0"/>
          <w:iCs w:val="0"/>
          <w:sz w:val="22"/>
          <w:szCs w:val="22"/>
        </w:rPr>
      </w:pPr>
      <w:r w:rsidRPr="00906650">
        <w:rPr>
          <w:rStyle w:val="Uwydatnienie"/>
          <w:rFonts w:asciiTheme="minorHAnsi" w:hAnsiTheme="minorHAnsi"/>
          <w:i w:val="0"/>
          <w:iCs w:val="0"/>
          <w:sz w:val="22"/>
          <w:szCs w:val="22"/>
        </w:rPr>
        <w:t xml:space="preserve"> </w:t>
      </w:r>
    </w:p>
    <w:p w:rsidR="00906650" w:rsidRPr="00906650" w:rsidRDefault="00906650" w:rsidP="00A46F7C">
      <w:pPr>
        <w:rPr>
          <w:rStyle w:val="Uwydatnienie"/>
          <w:rFonts w:asciiTheme="minorHAnsi" w:hAnsiTheme="minorHAnsi"/>
          <w:i w:val="0"/>
          <w:iCs w:val="0"/>
          <w:sz w:val="22"/>
          <w:szCs w:val="22"/>
        </w:rPr>
      </w:pPr>
    </w:p>
    <w:p w:rsidR="00906650" w:rsidRPr="00906650" w:rsidRDefault="00906650" w:rsidP="00A46F7C">
      <w:pPr>
        <w:rPr>
          <w:rStyle w:val="Uwydatnienie"/>
          <w:rFonts w:asciiTheme="minorHAnsi" w:hAnsiTheme="minorHAnsi"/>
          <w:i w:val="0"/>
          <w:iCs w:val="0"/>
          <w:sz w:val="22"/>
          <w:szCs w:val="22"/>
        </w:rPr>
      </w:pPr>
    </w:p>
    <w:p w:rsidR="00906650" w:rsidRPr="00906650" w:rsidRDefault="00906650" w:rsidP="00A46F7C">
      <w:pPr>
        <w:rPr>
          <w:rStyle w:val="Uwydatnienie"/>
          <w:rFonts w:asciiTheme="minorHAnsi" w:hAnsiTheme="minorHAnsi"/>
          <w:i w:val="0"/>
          <w:iCs w:val="0"/>
          <w:sz w:val="22"/>
          <w:szCs w:val="22"/>
        </w:rPr>
      </w:pPr>
    </w:p>
    <w:p w:rsidR="00906650" w:rsidRPr="00906650" w:rsidRDefault="00906650" w:rsidP="00906650">
      <w:pPr>
        <w:jc w:val="center"/>
        <w:rPr>
          <w:rFonts w:asciiTheme="minorHAnsi" w:hAnsiTheme="minorHAnsi"/>
          <w:b/>
          <w:sz w:val="22"/>
          <w:szCs w:val="22"/>
        </w:rPr>
      </w:pPr>
      <w:r w:rsidRPr="00906650">
        <w:rPr>
          <w:rFonts w:asciiTheme="minorHAnsi" w:hAnsiTheme="minorHAnsi"/>
          <w:b/>
          <w:sz w:val="22"/>
          <w:szCs w:val="22"/>
        </w:rPr>
        <w:t>Program seminarium</w:t>
      </w:r>
    </w:p>
    <w:p w:rsidR="00906650" w:rsidRPr="00906650" w:rsidRDefault="00906650" w:rsidP="00906650">
      <w:pPr>
        <w:jc w:val="center"/>
        <w:rPr>
          <w:rFonts w:asciiTheme="minorHAnsi" w:hAnsiTheme="minorHAnsi"/>
          <w:b/>
          <w:sz w:val="22"/>
          <w:szCs w:val="22"/>
        </w:rPr>
      </w:pPr>
    </w:p>
    <w:p w:rsidR="00906650" w:rsidRDefault="00BA7D2C" w:rsidP="007640E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 czerwca 2015 </w:t>
      </w:r>
      <w:proofErr w:type="spellStart"/>
      <w:r>
        <w:rPr>
          <w:rFonts w:asciiTheme="minorHAnsi" w:hAnsiTheme="minorHAnsi"/>
          <w:b/>
          <w:sz w:val="22"/>
          <w:szCs w:val="22"/>
        </w:rPr>
        <w:t>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 Krzykosy</w:t>
      </w:r>
    </w:p>
    <w:p w:rsidR="007640E2" w:rsidRPr="00906650" w:rsidRDefault="007640E2" w:rsidP="007640E2">
      <w:pPr>
        <w:jc w:val="center"/>
        <w:rPr>
          <w:rFonts w:asciiTheme="minorHAnsi" w:hAnsiTheme="minorHAnsi"/>
          <w:b/>
          <w:sz w:val="22"/>
          <w:szCs w:val="22"/>
        </w:rPr>
      </w:pPr>
    </w:p>
    <w:p w:rsidR="00906650" w:rsidRPr="00906650" w:rsidRDefault="00906650" w:rsidP="0090665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06650">
        <w:rPr>
          <w:rFonts w:asciiTheme="minorHAnsi" w:hAnsiTheme="minorHAnsi"/>
          <w:b/>
          <w:sz w:val="22"/>
          <w:szCs w:val="22"/>
        </w:rPr>
        <w:t xml:space="preserve">Tworzenie i zarządzanie </w:t>
      </w:r>
      <w:proofErr w:type="spellStart"/>
      <w:r w:rsidRPr="00906650">
        <w:rPr>
          <w:rFonts w:asciiTheme="minorHAnsi" w:hAnsiTheme="minorHAnsi"/>
          <w:b/>
          <w:sz w:val="22"/>
          <w:szCs w:val="22"/>
        </w:rPr>
        <w:t>partnerstwami</w:t>
      </w:r>
      <w:proofErr w:type="spellEnd"/>
      <w:r w:rsidRPr="00906650">
        <w:rPr>
          <w:rFonts w:asciiTheme="minorHAnsi" w:hAnsiTheme="minorHAnsi"/>
          <w:b/>
          <w:sz w:val="22"/>
          <w:szCs w:val="22"/>
        </w:rPr>
        <w:t xml:space="preserve"> lokalnymi w obszarze</w:t>
      </w:r>
    </w:p>
    <w:p w:rsidR="00906650" w:rsidRPr="00906650" w:rsidRDefault="00906650" w:rsidP="0090665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06650">
        <w:rPr>
          <w:rFonts w:asciiTheme="minorHAnsi" w:hAnsiTheme="minorHAnsi"/>
          <w:b/>
          <w:sz w:val="22"/>
          <w:szCs w:val="22"/>
        </w:rPr>
        <w:t>turystyki, przedsiębiorczości, integracji społecznej i Edukacji</w:t>
      </w:r>
    </w:p>
    <w:p w:rsidR="00906650" w:rsidRPr="00906650" w:rsidRDefault="00906650" w:rsidP="0090665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80"/>
        <w:gridCol w:w="1429"/>
        <w:gridCol w:w="4041"/>
        <w:gridCol w:w="3038"/>
      </w:tblGrid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Godziny</w:t>
            </w:r>
          </w:p>
        </w:tc>
        <w:tc>
          <w:tcPr>
            <w:tcW w:w="4041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038" w:type="dxa"/>
          </w:tcPr>
          <w:p w:rsidR="00906650" w:rsidRPr="00906650" w:rsidRDefault="00906650" w:rsidP="009066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Prowadzenie</w:t>
            </w:r>
          </w:p>
          <w:p w:rsidR="00906650" w:rsidRPr="00906650" w:rsidRDefault="00906650" w:rsidP="009066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9.00- 9.10</w:t>
            </w:r>
          </w:p>
        </w:tc>
        <w:tc>
          <w:tcPr>
            <w:tcW w:w="4041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Powitanie, Informacja i projekcie „Działamy Razem” </w:t>
            </w:r>
          </w:p>
        </w:tc>
        <w:tc>
          <w:tcPr>
            <w:tcW w:w="3038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Joanna Kukulska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moderator konferencji</w:t>
            </w:r>
          </w:p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9.10-2.30</w:t>
            </w:r>
          </w:p>
        </w:tc>
        <w:tc>
          <w:tcPr>
            <w:tcW w:w="4041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Znaczenie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na rzecz rozwoju w środowiskach lokalnych </w:t>
            </w:r>
          </w:p>
        </w:tc>
        <w:tc>
          <w:tcPr>
            <w:tcW w:w="3038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Senator </w:t>
            </w: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Ireneusz Niewiarowski</w:t>
            </w:r>
          </w:p>
        </w:tc>
      </w:tr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1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Podstawowe informacje na temat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 lokalnych</w:t>
            </w:r>
          </w:p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- definicja</w:t>
            </w:r>
          </w:p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- rodzaje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</w:p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- cele </w:t>
            </w:r>
          </w:p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- programy finansowania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2C">
              <w:rPr>
                <w:rFonts w:asciiTheme="minorHAnsi" w:hAnsiTheme="minorHAnsi"/>
                <w:sz w:val="22"/>
                <w:szCs w:val="22"/>
              </w:rPr>
              <w:t>–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T</w:t>
            </w:r>
          </w:p>
        </w:tc>
        <w:tc>
          <w:tcPr>
            <w:tcW w:w="3038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Arleta Jaśniewicz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trener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lokalnych</w:t>
            </w:r>
          </w:p>
        </w:tc>
      </w:tr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10.30-10.45</w:t>
            </w:r>
          </w:p>
        </w:tc>
        <w:tc>
          <w:tcPr>
            <w:tcW w:w="4041" w:type="dxa"/>
          </w:tcPr>
          <w:p w:rsidR="00906650" w:rsidRPr="00F0000E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000E">
              <w:rPr>
                <w:rFonts w:asciiTheme="minorHAnsi" w:hAnsiTheme="minorHAnsi"/>
                <w:b/>
                <w:sz w:val="22"/>
                <w:szCs w:val="22"/>
              </w:rPr>
              <w:t>Przerwa na kawę</w:t>
            </w:r>
          </w:p>
        </w:tc>
        <w:tc>
          <w:tcPr>
            <w:tcW w:w="3038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10.45 – 11.45</w:t>
            </w:r>
          </w:p>
        </w:tc>
        <w:tc>
          <w:tcPr>
            <w:tcW w:w="4041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Wieloletnie programy współpracy sektorowej w zakresie turystyki, przedsiębiorczości, integracji społecznej i Edukacji – praktyczne narzędzia wspomagające tworzenia i zarządzanie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partnerstwami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lokalnymi</w:t>
            </w:r>
          </w:p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8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Arleta Jaśniewicz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trener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lokalnych</w:t>
            </w:r>
          </w:p>
        </w:tc>
      </w:tr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11.45- 13.00</w:t>
            </w:r>
          </w:p>
        </w:tc>
        <w:tc>
          <w:tcPr>
            <w:tcW w:w="4041" w:type="dxa"/>
          </w:tcPr>
          <w:p w:rsidR="00906650" w:rsidRPr="00906650" w:rsidRDefault="00906650" w:rsidP="00BA7D2C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Praktyka w partnerstwie lokalnym – zwiedzanie </w:t>
            </w:r>
            <w:r w:rsidR="00BA7D2C">
              <w:rPr>
                <w:rFonts w:asciiTheme="minorHAnsi" w:hAnsiTheme="minorHAnsi"/>
                <w:sz w:val="22"/>
                <w:szCs w:val="22"/>
              </w:rPr>
              <w:t>EKOMUZEUM w Krzykosach</w:t>
            </w:r>
          </w:p>
        </w:tc>
        <w:tc>
          <w:tcPr>
            <w:tcW w:w="3038" w:type="dxa"/>
          </w:tcPr>
          <w:p w:rsidR="00906650" w:rsidRPr="00906650" w:rsidRDefault="00906650" w:rsidP="00906650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przedstawiciel EKOMUZEUM w Krzykosach </w:t>
            </w:r>
          </w:p>
        </w:tc>
      </w:tr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13.00-13.45 </w:t>
            </w:r>
          </w:p>
        </w:tc>
        <w:tc>
          <w:tcPr>
            <w:tcW w:w="4041" w:type="dxa"/>
          </w:tcPr>
          <w:p w:rsidR="00906650" w:rsidRPr="00F0000E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000E">
              <w:rPr>
                <w:rFonts w:asciiTheme="minorHAnsi" w:hAnsiTheme="minorHAnsi"/>
                <w:b/>
                <w:sz w:val="22"/>
                <w:szCs w:val="22"/>
              </w:rPr>
              <w:t>Przerwa na lunch</w:t>
            </w:r>
          </w:p>
        </w:tc>
        <w:tc>
          <w:tcPr>
            <w:tcW w:w="3038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13.45 – 15.00</w:t>
            </w:r>
          </w:p>
        </w:tc>
        <w:tc>
          <w:tcPr>
            <w:tcW w:w="4041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Możliwości tworzenia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lokalnych – dyskusja w grupach tematycznych i konsultacje indywidualne.</w:t>
            </w:r>
          </w:p>
        </w:tc>
        <w:tc>
          <w:tcPr>
            <w:tcW w:w="3038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Joanna Kukulska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moderator konferencji</w:t>
            </w:r>
          </w:p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Arleta Jaśniewicz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trener </w:t>
            </w:r>
            <w:proofErr w:type="spellStart"/>
            <w:r w:rsidRPr="00906650">
              <w:rPr>
                <w:rFonts w:asciiTheme="minorHAnsi" w:hAnsiTheme="minorHAnsi"/>
                <w:sz w:val="22"/>
                <w:szCs w:val="22"/>
              </w:rPr>
              <w:t>partnerstw</w:t>
            </w:r>
            <w:proofErr w:type="spellEnd"/>
            <w:r w:rsidRPr="00906650">
              <w:rPr>
                <w:rFonts w:asciiTheme="minorHAnsi" w:hAnsiTheme="minorHAnsi"/>
                <w:sz w:val="22"/>
                <w:szCs w:val="22"/>
              </w:rPr>
              <w:t xml:space="preserve"> lokalnych</w:t>
            </w:r>
          </w:p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650" w:rsidRPr="00906650" w:rsidTr="00C1745E">
        <w:tc>
          <w:tcPr>
            <w:tcW w:w="780" w:type="dxa"/>
          </w:tcPr>
          <w:p w:rsidR="00906650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429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  <w:tc>
          <w:tcPr>
            <w:tcW w:w="4041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Podsumowanie i zakończenie seminarium</w:t>
            </w:r>
          </w:p>
        </w:tc>
        <w:tc>
          <w:tcPr>
            <w:tcW w:w="3038" w:type="dxa"/>
          </w:tcPr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Joanna Kukulska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moderator konferencji</w:t>
            </w:r>
          </w:p>
          <w:p w:rsidR="00906650" w:rsidRPr="00906650" w:rsidRDefault="00906650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6650" w:rsidRPr="00906650" w:rsidRDefault="00906650" w:rsidP="00A46F7C">
      <w:pPr>
        <w:rPr>
          <w:rFonts w:asciiTheme="minorHAnsi" w:hAnsiTheme="minorHAnsi"/>
          <w:sz w:val="22"/>
          <w:szCs w:val="22"/>
        </w:rPr>
      </w:pPr>
      <w:r w:rsidRPr="00906650">
        <w:rPr>
          <w:rStyle w:val="Uwydatnienie"/>
          <w:rFonts w:asciiTheme="minorHAnsi" w:hAnsiTheme="minorHAnsi"/>
          <w:i w:val="0"/>
          <w:iCs w:val="0"/>
          <w:sz w:val="22"/>
          <w:szCs w:val="22"/>
        </w:rPr>
        <w:t xml:space="preserve"> </w:t>
      </w:r>
    </w:p>
    <w:sectPr w:rsidR="00906650" w:rsidRPr="00906650" w:rsidSect="00735154">
      <w:headerReference w:type="default" r:id="rId7"/>
      <w:footerReference w:type="default" r:id="rId8"/>
      <w:pgSz w:w="11906" w:h="16838"/>
      <w:pgMar w:top="2103" w:right="1417" w:bottom="1417" w:left="1417" w:header="708" w:footer="1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23" w:rsidRDefault="003A4323" w:rsidP="009C108C">
      <w:r>
        <w:separator/>
      </w:r>
    </w:p>
  </w:endnote>
  <w:endnote w:type="continuationSeparator" w:id="0">
    <w:p w:rsidR="003A4323" w:rsidRDefault="003A4323" w:rsidP="009C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FB" w:rsidRDefault="001C0EE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-90170</wp:posOffset>
          </wp:positionV>
          <wp:extent cx="6934200" cy="1487170"/>
          <wp:effectExtent l="0" t="0" r="0" b="0"/>
          <wp:wrapTight wrapText="bothSides">
            <wp:wrapPolygon edited="0">
              <wp:start x="0" y="0"/>
              <wp:lineTo x="0" y="21305"/>
              <wp:lineTo x="21541" y="21305"/>
              <wp:lineTo x="215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40FB" w:rsidRDefault="005240FB" w:rsidP="001C0EE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23" w:rsidRDefault="003A4323" w:rsidP="009C108C">
      <w:r>
        <w:separator/>
      </w:r>
    </w:p>
  </w:footnote>
  <w:footnote w:type="continuationSeparator" w:id="0">
    <w:p w:rsidR="003A4323" w:rsidRDefault="003A4323" w:rsidP="009C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FB" w:rsidRDefault="00A23C3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-873125</wp:posOffset>
          </wp:positionH>
          <wp:positionV relativeFrom="page">
            <wp:posOffset>40640</wp:posOffset>
          </wp:positionV>
          <wp:extent cx="7439025" cy="1200150"/>
          <wp:effectExtent l="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637" b="88780"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40FB" w:rsidRDefault="005240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80646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94A7FAB"/>
    <w:multiLevelType w:val="hybridMultilevel"/>
    <w:tmpl w:val="5C06AC1E"/>
    <w:lvl w:ilvl="0" w:tplc="04150013">
      <w:start w:val="1"/>
      <w:numFmt w:val="upperRoman"/>
      <w:lvlText w:val="%1."/>
      <w:lvlJc w:val="righ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0BD5616"/>
    <w:multiLevelType w:val="hybridMultilevel"/>
    <w:tmpl w:val="8A6CDC10"/>
    <w:lvl w:ilvl="0" w:tplc="0415000F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5F360580">
      <w:start w:val="1"/>
      <w:numFmt w:val="bullet"/>
      <w:lvlText w:val=""/>
      <w:lvlJc w:val="left"/>
      <w:pPr>
        <w:ind w:left="1093" w:hanging="360"/>
      </w:pPr>
      <w:rPr>
        <w:rFonts w:ascii="Symbol" w:hAnsi="Symbol" w:hint="default"/>
      </w:rPr>
    </w:lvl>
    <w:lvl w:ilvl="2" w:tplc="DFC0829E">
      <w:start w:val="2"/>
      <w:numFmt w:val="upperRoman"/>
      <w:lvlText w:val="%3&gt;"/>
      <w:lvlJc w:val="left"/>
      <w:pPr>
        <w:ind w:left="235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14CA35FE"/>
    <w:multiLevelType w:val="hybridMultilevel"/>
    <w:tmpl w:val="224E6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23315"/>
    <w:multiLevelType w:val="hybridMultilevel"/>
    <w:tmpl w:val="A9280A66"/>
    <w:lvl w:ilvl="0" w:tplc="5A46B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B0468"/>
    <w:multiLevelType w:val="hybridMultilevel"/>
    <w:tmpl w:val="9F748D0C"/>
    <w:lvl w:ilvl="0" w:tplc="EF52D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36058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0">
    <w:nsid w:val="348D5068"/>
    <w:multiLevelType w:val="hybridMultilevel"/>
    <w:tmpl w:val="EFD45EBC"/>
    <w:lvl w:ilvl="0" w:tplc="079EB3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5F360580">
      <w:start w:val="1"/>
      <w:numFmt w:val="bullet"/>
      <w:lvlText w:val=""/>
      <w:lvlJc w:val="left"/>
      <w:pPr>
        <w:ind w:left="250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AE52A70"/>
    <w:multiLevelType w:val="hybridMultilevel"/>
    <w:tmpl w:val="6B0E5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118C7"/>
    <w:multiLevelType w:val="hybridMultilevel"/>
    <w:tmpl w:val="784C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F6361"/>
    <w:multiLevelType w:val="hybridMultilevel"/>
    <w:tmpl w:val="A340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87709"/>
    <w:multiLevelType w:val="hybridMultilevel"/>
    <w:tmpl w:val="D9BE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76CE3"/>
    <w:multiLevelType w:val="hybridMultilevel"/>
    <w:tmpl w:val="24DED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B1AA8"/>
    <w:multiLevelType w:val="hybridMultilevel"/>
    <w:tmpl w:val="B1A6A224"/>
    <w:lvl w:ilvl="0" w:tplc="5F360580">
      <w:start w:val="1"/>
      <w:numFmt w:val="bullet"/>
      <w:lvlText w:val="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C108C"/>
    <w:rsid w:val="00027218"/>
    <w:rsid w:val="0004791E"/>
    <w:rsid w:val="00051AEE"/>
    <w:rsid w:val="00083A9B"/>
    <w:rsid w:val="000A5236"/>
    <w:rsid w:val="000B73AD"/>
    <w:rsid w:val="00111886"/>
    <w:rsid w:val="0013481D"/>
    <w:rsid w:val="00172636"/>
    <w:rsid w:val="0019274C"/>
    <w:rsid w:val="001C0EEC"/>
    <w:rsid w:val="00205341"/>
    <w:rsid w:val="00230834"/>
    <w:rsid w:val="002563EF"/>
    <w:rsid w:val="00273B98"/>
    <w:rsid w:val="00283F66"/>
    <w:rsid w:val="00285BBD"/>
    <w:rsid w:val="002E7DC2"/>
    <w:rsid w:val="003A4323"/>
    <w:rsid w:val="003D019A"/>
    <w:rsid w:val="003D48CA"/>
    <w:rsid w:val="003F0F0F"/>
    <w:rsid w:val="004067C7"/>
    <w:rsid w:val="00437C3F"/>
    <w:rsid w:val="00446F65"/>
    <w:rsid w:val="0046169C"/>
    <w:rsid w:val="0051119E"/>
    <w:rsid w:val="005240FB"/>
    <w:rsid w:val="00543C1D"/>
    <w:rsid w:val="00555022"/>
    <w:rsid w:val="00593A90"/>
    <w:rsid w:val="00593DB7"/>
    <w:rsid w:val="005B149A"/>
    <w:rsid w:val="005B7537"/>
    <w:rsid w:val="005C1094"/>
    <w:rsid w:val="005E2E2F"/>
    <w:rsid w:val="005F7A6A"/>
    <w:rsid w:val="006101FF"/>
    <w:rsid w:val="00631B0E"/>
    <w:rsid w:val="006B4089"/>
    <w:rsid w:val="00735154"/>
    <w:rsid w:val="00737708"/>
    <w:rsid w:val="007640E2"/>
    <w:rsid w:val="00771BD7"/>
    <w:rsid w:val="00795E7C"/>
    <w:rsid w:val="007976BE"/>
    <w:rsid w:val="007A74E0"/>
    <w:rsid w:val="007E255E"/>
    <w:rsid w:val="00820742"/>
    <w:rsid w:val="008640E1"/>
    <w:rsid w:val="008752F3"/>
    <w:rsid w:val="00895C2A"/>
    <w:rsid w:val="008A36F4"/>
    <w:rsid w:val="008B719F"/>
    <w:rsid w:val="008D1C49"/>
    <w:rsid w:val="008E3A8C"/>
    <w:rsid w:val="008F4C31"/>
    <w:rsid w:val="00901543"/>
    <w:rsid w:val="00906650"/>
    <w:rsid w:val="00934481"/>
    <w:rsid w:val="009804DD"/>
    <w:rsid w:val="00983BD5"/>
    <w:rsid w:val="00986D73"/>
    <w:rsid w:val="009A6365"/>
    <w:rsid w:val="009C108C"/>
    <w:rsid w:val="009C4873"/>
    <w:rsid w:val="00A2360D"/>
    <w:rsid w:val="00A23C3C"/>
    <w:rsid w:val="00A46F7C"/>
    <w:rsid w:val="00A67F5B"/>
    <w:rsid w:val="00A71CF0"/>
    <w:rsid w:val="00A92268"/>
    <w:rsid w:val="00B50BBC"/>
    <w:rsid w:val="00B92A13"/>
    <w:rsid w:val="00BA3B0D"/>
    <w:rsid w:val="00BA69DE"/>
    <w:rsid w:val="00BA7D2C"/>
    <w:rsid w:val="00BB4554"/>
    <w:rsid w:val="00BB62C6"/>
    <w:rsid w:val="00C25C27"/>
    <w:rsid w:val="00C36DC5"/>
    <w:rsid w:val="00C95930"/>
    <w:rsid w:val="00CB6856"/>
    <w:rsid w:val="00CC34AE"/>
    <w:rsid w:val="00D11E8F"/>
    <w:rsid w:val="00D50F8F"/>
    <w:rsid w:val="00D713F4"/>
    <w:rsid w:val="00DD1DB1"/>
    <w:rsid w:val="00DD67AF"/>
    <w:rsid w:val="00DE493C"/>
    <w:rsid w:val="00DF5B4F"/>
    <w:rsid w:val="00E13B7D"/>
    <w:rsid w:val="00E32A27"/>
    <w:rsid w:val="00E60C93"/>
    <w:rsid w:val="00E81B30"/>
    <w:rsid w:val="00EC2CFB"/>
    <w:rsid w:val="00ED5CAB"/>
    <w:rsid w:val="00F0000E"/>
    <w:rsid w:val="00F61071"/>
    <w:rsid w:val="00F71654"/>
    <w:rsid w:val="00FC0FCF"/>
    <w:rsid w:val="00FC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0" w:unhideWhenUsed="0" w:qFormat="1"/>
    <w:lsdException w:name="Emphasis" w:semiHidden="0" w:uiPriority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31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C31"/>
    <w:pPr>
      <w:keepNext/>
      <w:widowControl/>
      <w:tabs>
        <w:tab w:val="num" w:pos="576"/>
      </w:tabs>
      <w:outlineLvl w:val="1"/>
    </w:pPr>
    <w:rPr>
      <w:rFonts w:eastAsia="Times New Roman"/>
      <w:b/>
      <w:b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4C3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08C"/>
  </w:style>
  <w:style w:type="paragraph" w:styleId="Stopka">
    <w:name w:val="footer"/>
    <w:basedOn w:val="Normalny"/>
    <w:link w:val="Stopka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8C"/>
  </w:style>
  <w:style w:type="paragraph" w:styleId="Tekstdymka">
    <w:name w:val="Balloon Text"/>
    <w:basedOn w:val="Normalny"/>
    <w:link w:val="TekstdymkaZnak"/>
    <w:uiPriority w:val="99"/>
    <w:semiHidden/>
    <w:rsid w:val="009C1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A3B0D"/>
    <w:pPr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B0D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4C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18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11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1886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20742"/>
    <w:pPr>
      <w:widowControl/>
      <w:suppressAutoHyphens w:val="0"/>
      <w:spacing w:line="100" w:lineRule="atLeast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Domylnaczcionkaakapitu"/>
    <w:rsid w:val="00820742"/>
  </w:style>
  <w:style w:type="character" w:styleId="Pogrubienie">
    <w:name w:val="Strong"/>
    <w:qFormat/>
    <w:rsid w:val="00555022"/>
    <w:rPr>
      <w:b/>
      <w:bCs/>
    </w:rPr>
  </w:style>
  <w:style w:type="character" w:styleId="Uwydatnienie">
    <w:name w:val="Emphasis"/>
    <w:qFormat/>
    <w:rsid w:val="00555022"/>
    <w:rPr>
      <w:i/>
      <w:iCs/>
    </w:rPr>
  </w:style>
  <w:style w:type="paragraph" w:customStyle="1" w:styleId="Default">
    <w:name w:val="Default"/>
    <w:rsid w:val="00BA69D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31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C31"/>
    <w:pPr>
      <w:keepNext/>
      <w:widowControl/>
      <w:tabs>
        <w:tab w:val="num" w:pos="576"/>
      </w:tabs>
      <w:outlineLvl w:val="1"/>
    </w:pPr>
    <w:rPr>
      <w:rFonts w:eastAsia="Times New Roman"/>
      <w:b/>
      <w:b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4C3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08C"/>
  </w:style>
  <w:style w:type="paragraph" w:styleId="Stopka">
    <w:name w:val="footer"/>
    <w:basedOn w:val="Normalny"/>
    <w:link w:val="Stopka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8C"/>
  </w:style>
  <w:style w:type="paragraph" w:styleId="Tekstdymka">
    <w:name w:val="Balloon Text"/>
    <w:basedOn w:val="Normalny"/>
    <w:link w:val="TekstdymkaZnak"/>
    <w:uiPriority w:val="99"/>
    <w:semiHidden/>
    <w:rsid w:val="009C1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A3B0D"/>
    <w:pPr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B0D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F4C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118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11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1886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20742"/>
    <w:pPr>
      <w:widowControl/>
      <w:suppressAutoHyphens w:val="0"/>
      <w:spacing w:line="100" w:lineRule="atLeast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Domylnaczcionkaakapitu"/>
    <w:rsid w:val="00820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PROJEKCIE</vt:lpstr>
    </vt:vector>
  </TitlesOfParts>
  <Company>HP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user</dc:creator>
  <cp:lastModifiedBy>Arleta</cp:lastModifiedBy>
  <cp:revision>8</cp:revision>
  <dcterms:created xsi:type="dcterms:W3CDTF">2015-03-25T08:10:00Z</dcterms:created>
  <dcterms:modified xsi:type="dcterms:W3CDTF">2015-05-11T12:32:00Z</dcterms:modified>
</cp:coreProperties>
</file>